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5" w:rsidRDefault="00A56A61" w:rsidP="00C11831">
      <w:pPr>
        <w:tabs>
          <w:tab w:val="left" w:pos="2310"/>
          <w:tab w:val="left" w:pos="12609"/>
        </w:tabs>
        <w:spacing w:line="280" w:lineRule="exact"/>
        <w:jc w:val="right"/>
        <w:rPr>
          <w:sz w:val="24"/>
          <w:szCs w:val="24"/>
        </w:rPr>
      </w:pPr>
      <w:r>
        <w:rPr>
          <w:sz w:val="28"/>
          <w:szCs w:val="28"/>
          <w:lang w:val="be-BY"/>
        </w:rPr>
        <w:tab/>
      </w:r>
    </w:p>
    <w:p w:rsidR="00C34C35" w:rsidRPr="00CE371F" w:rsidRDefault="00C34C35" w:rsidP="005E3B73">
      <w:pPr>
        <w:rPr>
          <w:sz w:val="24"/>
          <w:szCs w:val="24"/>
        </w:rPr>
      </w:pPr>
      <w:r>
        <w:t>Перечень пустующих жилых помещений, которые предложены для продажи гражданам в соответствии с Указом Президента Республики Беларусь от 15 июня 2018 г. № 237 «О распоряжении государственным жилищным фондом».</w:t>
      </w:r>
    </w:p>
    <w:p w:rsidR="00E13B08" w:rsidRPr="00CE371F" w:rsidRDefault="00E13B08" w:rsidP="005E3B73">
      <w:pPr>
        <w:rPr>
          <w:sz w:val="24"/>
          <w:szCs w:val="24"/>
        </w:rPr>
      </w:pPr>
    </w:p>
    <w:tbl>
      <w:tblPr>
        <w:tblStyle w:val="a6"/>
        <w:tblW w:w="14856" w:type="dxa"/>
        <w:tblInd w:w="-147" w:type="dxa"/>
        <w:tblLayout w:type="fixed"/>
        <w:tblLook w:val="04A0"/>
      </w:tblPr>
      <w:tblGrid>
        <w:gridCol w:w="2665"/>
        <w:gridCol w:w="3827"/>
        <w:gridCol w:w="1701"/>
        <w:gridCol w:w="2835"/>
        <w:gridCol w:w="2552"/>
        <w:gridCol w:w="1276"/>
      </w:tblGrid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Адрес жилого помещения</w:t>
            </w:r>
          </w:p>
        </w:tc>
        <w:tc>
          <w:tcPr>
            <w:tcW w:w="3827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Вид жилого помещения: дом или квартира в доме/ количество комнат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Общая  площадь жилого помещения</w:t>
            </w:r>
          </w:p>
        </w:tc>
        <w:tc>
          <w:tcPr>
            <w:tcW w:w="2835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Виды благоустройства жилого помещения</w:t>
            </w:r>
          </w:p>
        </w:tc>
        <w:tc>
          <w:tcPr>
            <w:tcW w:w="2552" w:type="dxa"/>
          </w:tcPr>
          <w:p w:rsidR="00C11831" w:rsidRPr="00C11831" w:rsidRDefault="00C11831" w:rsidP="00B33305">
            <w:pPr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балансодержатель</w:t>
            </w:r>
          </w:p>
        </w:tc>
        <w:tc>
          <w:tcPr>
            <w:tcW w:w="1276" w:type="dxa"/>
          </w:tcPr>
          <w:p w:rsidR="00C11831" w:rsidRPr="00C11831" w:rsidRDefault="00C11831" w:rsidP="00B33305">
            <w:pPr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д. Красное д.49 </w:t>
            </w:r>
          </w:p>
        </w:tc>
        <w:tc>
          <w:tcPr>
            <w:tcW w:w="3827" w:type="dxa"/>
          </w:tcPr>
          <w:p w:rsidR="00C11831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="00C11831">
              <w:rPr>
                <w:sz w:val="24"/>
                <w:szCs w:val="24"/>
                <w:lang w:val="be-BY"/>
              </w:rPr>
              <w:t>ом/</w:t>
            </w:r>
          </w:p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3 комнаты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64</w:t>
            </w:r>
          </w:p>
        </w:tc>
        <w:tc>
          <w:tcPr>
            <w:tcW w:w="2835" w:type="dxa"/>
          </w:tcPr>
          <w:p w:rsidR="00C11831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Сжиженый  газ, печное ото</w:t>
            </w:r>
            <w:r w:rsidR="00C11831" w:rsidRPr="00CE371F">
              <w:rPr>
                <w:sz w:val="24"/>
                <w:szCs w:val="24"/>
                <w:lang w:val="be-BY"/>
              </w:rPr>
              <w:t>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11831">
              <w:rPr>
                <w:sz w:val="24"/>
                <w:szCs w:val="24"/>
                <w:lang w:val="be-BY"/>
              </w:rPr>
              <w:t>КСУП “Пограничный-Агро”</w:t>
            </w:r>
          </w:p>
        </w:tc>
        <w:tc>
          <w:tcPr>
            <w:tcW w:w="1276" w:type="dxa"/>
          </w:tcPr>
          <w:p w:rsid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34581,</w:t>
            </w:r>
          </w:p>
          <w:p w:rsidR="00C11831" w:rsidRP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34321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FF65DD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д. </w:t>
            </w:r>
            <w:r w:rsidR="00C11831" w:rsidRPr="00CE371F">
              <w:rPr>
                <w:sz w:val="24"/>
                <w:szCs w:val="24"/>
                <w:lang w:val="be-BY"/>
              </w:rPr>
              <w:t>Одла клуб(жилой)</w:t>
            </w:r>
          </w:p>
        </w:tc>
        <w:tc>
          <w:tcPr>
            <w:tcW w:w="3827" w:type="dxa"/>
          </w:tcPr>
          <w:p w:rsidR="00C11831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="00C11831">
              <w:rPr>
                <w:sz w:val="24"/>
                <w:szCs w:val="24"/>
                <w:lang w:val="be-BY"/>
              </w:rPr>
              <w:t>ом/ 3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102,0</w:t>
            </w:r>
          </w:p>
        </w:tc>
        <w:tc>
          <w:tcPr>
            <w:tcW w:w="2835" w:type="dxa"/>
          </w:tcPr>
          <w:p w:rsidR="00C11831" w:rsidRDefault="00FF65DD">
            <w:r>
              <w:rPr>
                <w:sz w:val="24"/>
                <w:szCs w:val="24"/>
                <w:lang w:val="be-BY"/>
              </w:rPr>
              <w:t>Сжиженый  газ, печное ото</w:t>
            </w:r>
            <w:r w:rsidR="00C11831" w:rsidRPr="0053441F">
              <w:rPr>
                <w:sz w:val="24"/>
                <w:szCs w:val="24"/>
                <w:lang w:val="be-BY"/>
              </w:rPr>
              <w:t>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КСУП «Макаровцы»</w:t>
            </w:r>
          </w:p>
        </w:tc>
        <w:tc>
          <w:tcPr>
            <w:tcW w:w="1276" w:type="dxa"/>
          </w:tcPr>
          <w:p w:rsid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41603,</w:t>
            </w:r>
          </w:p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FF65DD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д. </w:t>
            </w:r>
            <w:r w:rsidR="00C11831" w:rsidRPr="00CE371F">
              <w:rPr>
                <w:sz w:val="24"/>
                <w:szCs w:val="24"/>
                <w:lang w:val="be-BY"/>
              </w:rPr>
              <w:t>Знайдино общежитие</w:t>
            </w:r>
          </w:p>
        </w:tc>
        <w:tc>
          <w:tcPr>
            <w:tcW w:w="3827" w:type="dxa"/>
          </w:tcPr>
          <w:p w:rsidR="00C11831" w:rsidRPr="00CE371F" w:rsidRDefault="00FF65DD" w:rsidP="008C717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ш</w:t>
            </w:r>
            <w:r w:rsidR="00C11831" w:rsidRPr="00CE371F">
              <w:rPr>
                <w:sz w:val="24"/>
                <w:szCs w:val="24"/>
                <w:lang w:val="be-BY"/>
              </w:rPr>
              <w:t>естиквартирный жилой дом,бывшая спецкомендатура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253,0</w:t>
            </w:r>
          </w:p>
        </w:tc>
        <w:tc>
          <w:tcPr>
            <w:tcW w:w="2835" w:type="dxa"/>
          </w:tcPr>
          <w:p w:rsidR="00C11831" w:rsidRDefault="00FF65DD">
            <w:r>
              <w:rPr>
                <w:sz w:val="24"/>
                <w:szCs w:val="24"/>
                <w:lang w:val="be-BY"/>
              </w:rPr>
              <w:t>Сжиженый  газ, печное ото</w:t>
            </w:r>
            <w:r w:rsidR="00C11831" w:rsidRPr="0053441F">
              <w:rPr>
                <w:sz w:val="24"/>
                <w:szCs w:val="24"/>
                <w:lang w:val="be-BY"/>
              </w:rPr>
              <w:t>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КСУП «Макаровцы</w:t>
            </w:r>
          </w:p>
        </w:tc>
        <w:tc>
          <w:tcPr>
            <w:tcW w:w="1276" w:type="dxa"/>
          </w:tcPr>
          <w:p w:rsid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41603,</w:t>
            </w:r>
          </w:p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FF65DD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1831" w:rsidRPr="00CE371F">
              <w:rPr>
                <w:sz w:val="24"/>
                <w:szCs w:val="24"/>
              </w:rPr>
              <w:t>.Саросеки, 1</w:t>
            </w:r>
          </w:p>
        </w:tc>
        <w:tc>
          <w:tcPr>
            <w:tcW w:w="3827" w:type="dxa"/>
          </w:tcPr>
          <w:p w:rsidR="00C11831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="00C11831" w:rsidRPr="00CE371F">
              <w:rPr>
                <w:sz w:val="24"/>
                <w:szCs w:val="24"/>
                <w:lang w:val="be-BY"/>
              </w:rPr>
              <w:t>ом, 4квартир/14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238,9</w:t>
            </w:r>
          </w:p>
        </w:tc>
        <w:tc>
          <w:tcPr>
            <w:tcW w:w="2835" w:type="dxa"/>
          </w:tcPr>
          <w:p w:rsidR="00C11831" w:rsidRDefault="00FF65DD">
            <w:r>
              <w:rPr>
                <w:sz w:val="24"/>
                <w:szCs w:val="24"/>
                <w:lang w:val="be-BY"/>
              </w:rPr>
              <w:t>Сжиженый  газ, печное ото</w:t>
            </w:r>
            <w:r w:rsidR="00C11831" w:rsidRPr="0053441F">
              <w:rPr>
                <w:sz w:val="24"/>
                <w:szCs w:val="24"/>
                <w:lang w:val="be-BY"/>
              </w:rPr>
              <w:t>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Отдел образования Берестовицкий райисполком</w:t>
            </w:r>
          </w:p>
        </w:tc>
        <w:tc>
          <w:tcPr>
            <w:tcW w:w="1276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21182, 21882</w:t>
            </w:r>
          </w:p>
        </w:tc>
      </w:tr>
      <w:tr w:rsidR="00FF65DD" w:rsidRPr="00CE371F" w:rsidTr="00C11831">
        <w:tc>
          <w:tcPr>
            <w:tcW w:w="2665" w:type="dxa"/>
          </w:tcPr>
          <w:p w:rsidR="00FF65DD" w:rsidRDefault="00FF65DD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 Малая Берестовица, ул. Центральная, д. 16, кв. 5</w:t>
            </w:r>
          </w:p>
        </w:tc>
        <w:tc>
          <w:tcPr>
            <w:tcW w:w="3827" w:type="dxa"/>
          </w:tcPr>
          <w:p w:rsidR="00FF65DD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квартира в доме</w:t>
            </w:r>
          </w:p>
          <w:p w:rsidR="00FF65DD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 комнаты</w:t>
            </w:r>
          </w:p>
        </w:tc>
        <w:tc>
          <w:tcPr>
            <w:tcW w:w="1701" w:type="dxa"/>
          </w:tcPr>
          <w:p w:rsidR="00FF65DD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42,9</w:t>
            </w:r>
          </w:p>
        </w:tc>
        <w:tc>
          <w:tcPr>
            <w:tcW w:w="2835" w:type="dxa"/>
          </w:tcPr>
          <w:p w:rsidR="00FF65DD" w:rsidRDefault="00FF65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Сжиженый  газ, центральная канализация, водопровод, котелок на твердом топливе</w:t>
            </w:r>
          </w:p>
        </w:tc>
        <w:tc>
          <w:tcPr>
            <w:tcW w:w="2552" w:type="dxa"/>
          </w:tcPr>
          <w:p w:rsidR="00FF65DD" w:rsidRPr="00C11831" w:rsidRDefault="00FF65DD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КПУП «Берестовицкая сельхозтехника»</w:t>
            </w:r>
          </w:p>
        </w:tc>
        <w:tc>
          <w:tcPr>
            <w:tcW w:w="1276" w:type="dxa"/>
          </w:tcPr>
          <w:p w:rsidR="00FF65DD" w:rsidRDefault="00FF65DD" w:rsidP="00C1183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72806</w:t>
            </w:r>
          </w:p>
        </w:tc>
      </w:tr>
      <w:tr w:rsidR="00FF65DD" w:rsidRPr="00CE371F" w:rsidTr="00C11831">
        <w:tc>
          <w:tcPr>
            <w:tcW w:w="2665" w:type="dxa"/>
          </w:tcPr>
          <w:p w:rsidR="00FF65DD" w:rsidRDefault="00FF65DD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 Малая Берестовица, ул. Садовая, д. 1а, кв. 1</w:t>
            </w:r>
          </w:p>
        </w:tc>
        <w:tc>
          <w:tcPr>
            <w:tcW w:w="3827" w:type="dxa"/>
          </w:tcPr>
          <w:p w:rsidR="00FF65DD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квартира в доме</w:t>
            </w:r>
          </w:p>
          <w:p w:rsidR="00FF65DD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 комнаты</w:t>
            </w:r>
          </w:p>
        </w:tc>
        <w:tc>
          <w:tcPr>
            <w:tcW w:w="1701" w:type="dxa"/>
          </w:tcPr>
          <w:p w:rsidR="00FF65DD" w:rsidRPr="00CE371F" w:rsidRDefault="00FF65DD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49,0</w:t>
            </w:r>
          </w:p>
        </w:tc>
        <w:tc>
          <w:tcPr>
            <w:tcW w:w="2835" w:type="dxa"/>
          </w:tcPr>
          <w:p w:rsidR="00FF65DD" w:rsidRDefault="00FF65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Сжиженый  газ, водопровод, печное отопление</w:t>
            </w:r>
          </w:p>
        </w:tc>
        <w:tc>
          <w:tcPr>
            <w:tcW w:w="2552" w:type="dxa"/>
          </w:tcPr>
          <w:p w:rsidR="00FF65DD" w:rsidRPr="00C11831" w:rsidRDefault="00FF65DD" w:rsidP="00D2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КПУП «Берестовицкая сельхозтехника»</w:t>
            </w:r>
          </w:p>
        </w:tc>
        <w:tc>
          <w:tcPr>
            <w:tcW w:w="1276" w:type="dxa"/>
          </w:tcPr>
          <w:p w:rsidR="00FF65DD" w:rsidRDefault="00FF65DD" w:rsidP="00D231E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72806</w:t>
            </w:r>
          </w:p>
        </w:tc>
      </w:tr>
    </w:tbl>
    <w:p w:rsidR="00E13B08" w:rsidRDefault="00E13B08" w:rsidP="005E3B73">
      <w:pPr>
        <w:rPr>
          <w:sz w:val="28"/>
          <w:szCs w:val="28"/>
          <w:lang w:val="en-US"/>
        </w:rPr>
      </w:pPr>
    </w:p>
    <w:p w:rsidR="00E13B08" w:rsidRPr="00C11831" w:rsidRDefault="00C11831" w:rsidP="005E3B73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заинтересованности в приобретении данных помещений ПРОСИМ </w:t>
      </w:r>
      <w:r w:rsidR="00706610">
        <w:rPr>
          <w:sz w:val="28"/>
          <w:szCs w:val="28"/>
        </w:rPr>
        <w:t>общаться по указанным телефонам</w:t>
      </w:r>
      <w:r>
        <w:rPr>
          <w:sz w:val="28"/>
          <w:szCs w:val="28"/>
        </w:rPr>
        <w:t xml:space="preserve"> или по </w:t>
      </w:r>
      <w:r w:rsidR="00FF65DD">
        <w:rPr>
          <w:sz w:val="28"/>
          <w:szCs w:val="28"/>
        </w:rPr>
        <w:t>тел.21049 – начальник управления</w:t>
      </w:r>
      <w:r>
        <w:rPr>
          <w:sz w:val="28"/>
          <w:szCs w:val="28"/>
        </w:rPr>
        <w:t xml:space="preserve"> жилищно-коммунального хозяйства, архитектуры и строительства Берестовицкого райисполкома Гугельчук Василий Александрович.</w:t>
      </w:r>
    </w:p>
    <w:p w:rsidR="00E13B08" w:rsidRPr="00C11831" w:rsidRDefault="00E13B08" w:rsidP="005E3B73">
      <w:pPr>
        <w:rPr>
          <w:sz w:val="28"/>
          <w:szCs w:val="28"/>
        </w:rPr>
      </w:pPr>
    </w:p>
    <w:p w:rsidR="00E13B08" w:rsidRPr="00C11831" w:rsidRDefault="00E13B08" w:rsidP="005E3B73">
      <w:pPr>
        <w:rPr>
          <w:sz w:val="28"/>
          <w:szCs w:val="28"/>
        </w:rPr>
      </w:pPr>
    </w:p>
    <w:sectPr w:rsidR="00E13B08" w:rsidRPr="00C11831" w:rsidSect="00A56A61">
      <w:headerReference w:type="default" r:id="rId8"/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FB" w:rsidRDefault="009C1CFB" w:rsidP="000679D8">
      <w:r>
        <w:separator/>
      </w:r>
    </w:p>
  </w:endnote>
  <w:endnote w:type="continuationSeparator" w:id="1">
    <w:p w:rsidR="009C1CFB" w:rsidRDefault="009C1CFB" w:rsidP="0006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FB" w:rsidRDefault="009C1CFB" w:rsidP="000679D8">
      <w:r>
        <w:separator/>
      </w:r>
    </w:p>
  </w:footnote>
  <w:footnote w:type="continuationSeparator" w:id="1">
    <w:p w:rsidR="009C1CFB" w:rsidRDefault="009C1CFB" w:rsidP="0006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340753"/>
      <w:docPartObj>
        <w:docPartGallery w:val="Page Numbers (Top of Page)"/>
        <w:docPartUnique/>
      </w:docPartObj>
    </w:sdtPr>
    <w:sdtContent>
      <w:p w:rsidR="00B33305" w:rsidRDefault="00DE21DC">
        <w:pPr>
          <w:pStyle w:val="a7"/>
          <w:jc w:val="center"/>
        </w:pPr>
        <w:r w:rsidRPr="000679D8">
          <w:rPr>
            <w:sz w:val="24"/>
          </w:rPr>
          <w:fldChar w:fldCharType="begin"/>
        </w:r>
        <w:r w:rsidR="00B33305" w:rsidRPr="000679D8">
          <w:rPr>
            <w:sz w:val="24"/>
          </w:rPr>
          <w:instrText>PAGE   \* MERGEFORMAT</w:instrText>
        </w:r>
        <w:r w:rsidRPr="000679D8">
          <w:rPr>
            <w:sz w:val="24"/>
          </w:rPr>
          <w:fldChar w:fldCharType="separate"/>
        </w:r>
        <w:r w:rsidR="00706610">
          <w:rPr>
            <w:noProof/>
            <w:sz w:val="24"/>
          </w:rPr>
          <w:t>1</w:t>
        </w:r>
        <w:r w:rsidRPr="000679D8">
          <w:rPr>
            <w:sz w:val="24"/>
          </w:rPr>
          <w:fldChar w:fldCharType="end"/>
        </w:r>
      </w:p>
    </w:sdtContent>
  </w:sdt>
  <w:p w:rsidR="00B33305" w:rsidRDefault="00B333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3202C"/>
    <w:rsid w:val="00034F77"/>
    <w:rsid w:val="00041246"/>
    <w:rsid w:val="000679D8"/>
    <w:rsid w:val="000C212D"/>
    <w:rsid w:val="000D473A"/>
    <w:rsid w:val="000D4821"/>
    <w:rsid w:val="000E08F1"/>
    <w:rsid w:val="00110642"/>
    <w:rsid w:val="00115742"/>
    <w:rsid w:val="00115D08"/>
    <w:rsid w:val="00127E1C"/>
    <w:rsid w:val="001455F7"/>
    <w:rsid w:val="00175FDF"/>
    <w:rsid w:val="00180D34"/>
    <w:rsid w:val="00192857"/>
    <w:rsid w:val="002333AF"/>
    <w:rsid w:val="00234064"/>
    <w:rsid w:val="0024464B"/>
    <w:rsid w:val="0027413F"/>
    <w:rsid w:val="002764CD"/>
    <w:rsid w:val="00282656"/>
    <w:rsid w:val="002953DB"/>
    <w:rsid w:val="00297E02"/>
    <w:rsid w:val="002E2805"/>
    <w:rsid w:val="00316252"/>
    <w:rsid w:val="00321BC3"/>
    <w:rsid w:val="00362872"/>
    <w:rsid w:val="00370C56"/>
    <w:rsid w:val="003750BA"/>
    <w:rsid w:val="003B72E5"/>
    <w:rsid w:val="003C50EC"/>
    <w:rsid w:val="003F6DDD"/>
    <w:rsid w:val="004A1176"/>
    <w:rsid w:val="004F21F1"/>
    <w:rsid w:val="005025F5"/>
    <w:rsid w:val="00527EF6"/>
    <w:rsid w:val="00534E2D"/>
    <w:rsid w:val="005A35F5"/>
    <w:rsid w:val="005B12A6"/>
    <w:rsid w:val="005E0B6C"/>
    <w:rsid w:val="005E3B73"/>
    <w:rsid w:val="00605034"/>
    <w:rsid w:val="0062635B"/>
    <w:rsid w:val="00635FE0"/>
    <w:rsid w:val="00636C47"/>
    <w:rsid w:val="00645D03"/>
    <w:rsid w:val="00655DB9"/>
    <w:rsid w:val="00670819"/>
    <w:rsid w:val="00682A66"/>
    <w:rsid w:val="006D0108"/>
    <w:rsid w:val="006D143D"/>
    <w:rsid w:val="00706610"/>
    <w:rsid w:val="00741EB7"/>
    <w:rsid w:val="007A10A0"/>
    <w:rsid w:val="007C1605"/>
    <w:rsid w:val="007F06F3"/>
    <w:rsid w:val="00817B8F"/>
    <w:rsid w:val="00823FD4"/>
    <w:rsid w:val="00826320"/>
    <w:rsid w:val="00866784"/>
    <w:rsid w:val="0089496F"/>
    <w:rsid w:val="008A79F1"/>
    <w:rsid w:val="008B6274"/>
    <w:rsid w:val="008C7171"/>
    <w:rsid w:val="00906A73"/>
    <w:rsid w:val="00917DC8"/>
    <w:rsid w:val="00923273"/>
    <w:rsid w:val="009A29C2"/>
    <w:rsid w:val="009C1CFB"/>
    <w:rsid w:val="00A03CBF"/>
    <w:rsid w:val="00A06B14"/>
    <w:rsid w:val="00A56A61"/>
    <w:rsid w:val="00A64EE4"/>
    <w:rsid w:val="00A81715"/>
    <w:rsid w:val="00A82A3B"/>
    <w:rsid w:val="00AA5E77"/>
    <w:rsid w:val="00AB2500"/>
    <w:rsid w:val="00AB2A7F"/>
    <w:rsid w:val="00AB5040"/>
    <w:rsid w:val="00AF0F01"/>
    <w:rsid w:val="00B1137F"/>
    <w:rsid w:val="00B27D81"/>
    <w:rsid w:val="00B33305"/>
    <w:rsid w:val="00B56BF4"/>
    <w:rsid w:val="00B61EE8"/>
    <w:rsid w:val="00B67BC1"/>
    <w:rsid w:val="00B918E4"/>
    <w:rsid w:val="00BC4092"/>
    <w:rsid w:val="00C11831"/>
    <w:rsid w:val="00C3010A"/>
    <w:rsid w:val="00C34C35"/>
    <w:rsid w:val="00C3788A"/>
    <w:rsid w:val="00C71438"/>
    <w:rsid w:val="00C818E3"/>
    <w:rsid w:val="00C97D8C"/>
    <w:rsid w:val="00CE371F"/>
    <w:rsid w:val="00CE5609"/>
    <w:rsid w:val="00D17414"/>
    <w:rsid w:val="00D412F8"/>
    <w:rsid w:val="00D508FB"/>
    <w:rsid w:val="00D70852"/>
    <w:rsid w:val="00DD6FB5"/>
    <w:rsid w:val="00DE21DC"/>
    <w:rsid w:val="00E02274"/>
    <w:rsid w:val="00E13B08"/>
    <w:rsid w:val="00E206D4"/>
    <w:rsid w:val="00E272C0"/>
    <w:rsid w:val="00E36DE0"/>
    <w:rsid w:val="00E40C9F"/>
    <w:rsid w:val="00E455B5"/>
    <w:rsid w:val="00E80EF0"/>
    <w:rsid w:val="00E90363"/>
    <w:rsid w:val="00EC3667"/>
    <w:rsid w:val="00EC3F51"/>
    <w:rsid w:val="00EC5888"/>
    <w:rsid w:val="00EE4090"/>
    <w:rsid w:val="00EE64B5"/>
    <w:rsid w:val="00F93F30"/>
    <w:rsid w:val="00FD7BAD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17DC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741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3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679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9D8"/>
  </w:style>
  <w:style w:type="paragraph" w:styleId="21">
    <w:name w:val="envelope return"/>
    <w:basedOn w:val="a"/>
    <w:uiPriority w:val="99"/>
    <w:rsid w:val="00E13B0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2706-6846-4B92-AB82-08E2205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Кладкевич</dc:creator>
  <cp:lastModifiedBy>User</cp:lastModifiedBy>
  <cp:revision>6</cp:revision>
  <cp:lastPrinted>2018-11-16T07:55:00Z</cp:lastPrinted>
  <dcterms:created xsi:type="dcterms:W3CDTF">2018-11-20T14:20:00Z</dcterms:created>
  <dcterms:modified xsi:type="dcterms:W3CDTF">2019-03-20T13:03:00Z</dcterms:modified>
</cp:coreProperties>
</file>