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b/>
          <w:i w:val="0"/>
          <w:color w:val="333333"/>
          <w:sz w:val="30"/>
          <w:szCs w:val="30"/>
        </w:rPr>
      </w:pPr>
      <w:bookmarkStart w:id="0" w:name="_GoBack"/>
      <w:proofErr w:type="spellStart"/>
      <w:r w:rsidRPr="00731067">
        <w:rPr>
          <w:rStyle w:val="a3"/>
          <w:b/>
          <w:color w:val="333333"/>
          <w:sz w:val="30"/>
          <w:szCs w:val="30"/>
        </w:rPr>
        <w:t>Тавары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лёгкай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прамысловасці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b/>
          <w:color w:val="333333"/>
          <w:sz w:val="30"/>
          <w:szCs w:val="30"/>
        </w:rPr>
        <w:t>як</w:t>
      </w:r>
      <w:r w:rsidRPr="002F2BB0">
        <w:rPr>
          <w:rStyle w:val="a3"/>
          <w:b/>
          <w:color w:val="333333"/>
          <w:sz w:val="30"/>
          <w:szCs w:val="30"/>
        </w:rPr>
        <w:t>iя</w:t>
      </w:r>
      <w:proofErr w:type="spellEnd"/>
      <w:r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b/>
          <w:color w:val="333333"/>
          <w:sz w:val="30"/>
          <w:szCs w:val="30"/>
        </w:rPr>
        <w:t>прапанаваны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спажыўцам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павінны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адпавядаць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патрабаванням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якасці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бяспек</w:t>
      </w:r>
      <w:bookmarkEnd w:id="0"/>
      <w:r w:rsidRPr="00731067">
        <w:rPr>
          <w:rStyle w:val="a3"/>
          <w:b/>
          <w:color w:val="333333"/>
          <w:sz w:val="30"/>
          <w:szCs w:val="30"/>
        </w:rPr>
        <w:t>і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>.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b/>
          <w:i w:val="0"/>
          <w:color w:val="333333"/>
          <w:sz w:val="30"/>
          <w:szCs w:val="30"/>
        </w:rPr>
      </w:pP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b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b/>
          <w:color w:val="333333"/>
          <w:sz w:val="30"/>
          <w:szCs w:val="30"/>
        </w:rPr>
        <w:t>Пытанні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якасці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бяспекі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тавараў</w:t>
      </w:r>
      <w:proofErr w:type="spellEnd"/>
      <w:r w:rsidRPr="00E2655B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лёгкай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прамысловасці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якія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рэалізуюцца</w:t>
      </w:r>
      <w:proofErr w:type="spellEnd"/>
      <w:r>
        <w:rPr>
          <w:rStyle w:val="a3"/>
          <w:b/>
          <w:color w:val="333333"/>
          <w:sz w:val="30"/>
          <w:szCs w:val="30"/>
        </w:rPr>
        <w:t>,</w:t>
      </w:r>
      <w:r w:rsidRPr="00731067">
        <w:rPr>
          <w:rStyle w:val="a3"/>
          <w:b/>
          <w:color w:val="333333"/>
          <w:sz w:val="30"/>
          <w:szCs w:val="30"/>
        </w:rPr>
        <w:t xml:space="preserve"> па-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ранейшаму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актуальныя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>.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t>Мiнiстэрствам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аховы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здароўя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Рэспублiкi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Беларусь i </w:t>
      </w:r>
      <w:proofErr w:type="spellStart"/>
      <w:r w:rsidRPr="00731067">
        <w:rPr>
          <w:rStyle w:val="a3"/>
          <w:color w:val="333333"/>
          <w:sz w:val="30"/>
          <w:szCs w:val="30"/>
        </w:rPr>
        <w:t>Дзяржаўным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камітэтам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па </w:t>
      </w:r>
      <w:proofErr w:type="spellStart"/>
      <w:r w:rsidRPr="00731067">
        <w:rPr>
          <w:rStyle w:val="a3"/>
          <w:color w:val="333333"/>
          <w:sz w:val="30"/>
          <w:szCs w:val="30"/>
        </w:rPr>
        <w:t>стандартыза</w:t>
      </w:r>
      <w:r>
        <w:rPr>
          <w:rStyle w:val="a3"/>
          <w:color w:val="333333"/>
          <w:sz w:val="30"/>
          <w:szCs w:val="30"/>
        </w:rPr>
        <w:t>цыі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Рэспублікі</w:t>
      </w:r>
      <w:proofErr w:type="spellEnd"/>
      <w:r>
        <w:rPr>
          <w:rStyle w:val="a3"/>
          <w:color w:val="333333"/>
          <w:sz w:val="30"/>
          <w:szCs w:val="30"/>
        </w:rPr>
        <w:t xml:space="preserve"> Беларусь (далей </w:t>
      </w:r>
      <w:r w:rsidRPr="00731067">
        <w:rPr>
          <w:rStyle w:val="a3"/>
          <w:b/>
          <w:color w:val="333333"/>
          <w:sz w:val="30"/>
          <w:szCs w:val="30"/>
        </w:rPr>
        <w:t>-</w:t>
      </w:r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Дзяржстандарт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) на </w:t>
      </w:r>
      <w:proofErr w:type="spellStart"/>
      <w:r w:rsidRPr="00731067">
        <w:rPr>
          <w:rStyle w:val="a3"/>
          <w:color w:val="333333"/>
          <w:sz w:val="30"/>
          <w:szCs w:val="30"/>
        </w:rPr>
        <w:t>пастаяннай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аснове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праводзіцца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работа па </w:t>
      </w:r>
      <w:proofErr w:type="spellStart"/>
      <w:r w:rsidRPr="00731067">
        <w:rPr>
          <w:rStyle w:val="a3"/>
          <w:color w:val="333333"/>
          <w:sz w:val="30"/>
          <w:szCs w:val="30"/>
        </w:rPr>
        <w:t>выяўленні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спыненні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фактаў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паступлення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рэалізацыі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на </w:t>
      </w:r>
      <w:proofErr w:type="spellStart"/>
      <w:r w:rsidRPr="00731067">
        <w:rPr>
          <w:rStyle w:val="a3"/>
          <w:color w:val="333333"/>
          <w:sz w:val="30"/>
          <w:szCs w:val="30"/>
        </w:rPr>
        <w:t>ўнутраным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спажывецкім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рынку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лёгкай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прамысловасці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якая не </w:t>
      </w:r>
      <w:proofErr w:type="spellStart"/>
      <w:r w:rsidRPr="00731067">
        <w:rPr>
          <w:rStyle w:val="a3"/>
          <w:color w:val="333333"/>
          <w:sz w:val="30"/>
          <w:szCs w:val="30"/>
        </w:rPr>
        <w:t>адп</w:t>
      </w:r>
      <w:r>
        <w:rPr>
          <w:rStyle w:val="a3"/>
          <w:color w:val="333333"/>
          <w:sz w:val="30"/>
          <w:szCs w:val="30"/>
        </w:rPr>
        <w:t>авядае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заяўленым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характарыстыкам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якасці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патрабаванням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бяспекі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што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ў</w:t>
      </w:r>
      <w:r>
        <w:rPr>
          <w:rStyle w:val="a3"/>
          <w:color w:val="333333"/>
          <w:sz w:val="30"/>
          <w:szCs w:val="30"/>
        </w:rPr>
        <w:t>станоўлены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заканадаўствам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у </w:t>
      </w:r>
      <w:proofErr w:type="spellStart"/>
      <w:r w:rsidRPr="00731067">
        <w:rPr>
          <w:rStyle w:val="a3"/>
          <w:color w:val="333333"/>
          <w:sz w:val="30"/>
          <w:szCs w:val="30"/>
        </w:rPr>
        <w:t>прыватнасці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ТР МС 017/2011 «Аб </w:t>
      </w:r>
      <w:proofErr w:type="spellStart"/>
      <w:r w:rsidRPr="00731067">
        <w:rPr>
          <w:rStyle w:val="a3"/>
          <w:color w:val="333333"/>
          <w:sz w:val="30"/>
          <w:szCs w:val="30"/>
        </w:rPr>
        <w:t>бяспецы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лёгкай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прамысловасці</w:t>
      </w:r>
      <w:proofErr w:type="spellEnd"/>
      <w:r w:rsidRPr="00731067">
        <w:rPr>
          <w:rStyle w:val="a3"/>
          <w:color w:val="333333"/>
          <w:sz w:val="30"/>
          <w:szCs w:val="30"/>
        </w:rPr>
        <w:t>»: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за 9 </w:t>
      </w:r>
      <w:proofErr w:type="spellStart"/>
      <w:r w:rsidRPr="00731067">
        <w:rPr>
          <w:rStyle w:val="a3"/>
          <w:color w:val="333333"/>
          <w:sz w:val="30"/>
          <w:szCs w:val="30"/>
        </w:rPr>
        <w:t>месяцаў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2018 года </w:t>
      </w:r>
      <w:proofErr w:type="spellStart"/>
      <w:r w:rsidRPr="00731067">
        <w:rPr>
          <w:rStyle w:val="a3"/>
          <w:color w:val="333333"/>
          <w:sz w:val="30"/>
          <w:szCs w:val="30"/>
        </w:rPr>
        <w:t>ўстановамі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санітарна-эпідэміялагічнай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службы </w:t>
      </w:r>
      <w:proofErr w:type="spellStart"/>
      <w:r w:rsidRPr="00731067">
        <w:rPr>
          <w:rStyle w:val="a3"/>
          <w:color w:val="333333"/>
          <w:sz w:val="30"/>
          <w:szCs w:val="30"/>
        </w:rPr>
        <w:t>рэспублікі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праведзены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наглядныя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мерапрыемствы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ў </w:t>
      </w:r>
      <w:proofErr w:type="spellStart"/>
      <w:r w:rsidRPr="00731067">
        <w:rPr>
          <w:rStyle w:val="a3"/>
          <w:color w:val="333333"/>
          <w:sz w:val="30"/>
          <w:szCs w:val="30"/>
        </w:rPr>
        <w:t>дачыненні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да 756 </w:t>
      </w:r>
      <w:proofErr w:type="spellStart"/>
      <w:r w:rsidRPr="00731067">
        <w:rPr>
          <w:rStyle w:val="a3"/>
          <w:color w:val="333333"/>
          <w:sz w:val="30"/>
          <w:szCs w:val="30"/>
        </w:rPr>
        <w:t>суб'ектаў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якія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рэалізуюць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тавары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лёгкай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прамысловасці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прычым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r w:rsidRPr="00731067">
        <w:rPr>
          <w:rStyle w:val="a3"/>
          <w:color w:val="333333"/>
          <w:sz w:val="30"/>
          <w:szCs w:val="30"/>
        </w:rPr>
        <w:t xml:space="preserve">у </w:t>
      </w:r>
      <w:proofErr w:type="spellStart"/>
      <w:r w:rsidRPr="00731067">
        <w:rPr>
          <w:rStyle w:val="a3"/>
          <w:color w:val="333333"/>
          <w:sz w:val="30"/>
          <w:szCs w:val="30"/>
        </w:rPr>
        <w:t>кожнага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пятаг</w:t>
      </w:r>
      <w:r>
        <w:rPr>
          <w:rStyle w:val="a3"/>
          <w:color w:val="333333"/>
          <w:sz w:val="30"/>
          <w:szCs w:val="30"/>
        </w:rPr>
        <w:t>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суб'екта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гаспадарання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выяўлены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парушэнні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санітарна-эпідэміялагічных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гігіенічных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патрабаванняў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працэдур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t>абла</w:t>
      </w:r>
      <w:r>
        <w:rPr>
          <w:rStyle w:val="a3"/>
          <w:color w:val="333333"/>
          <w:sz w:val="30"/>
          <w:szCs w:val="30"/>
        </w:rPr>
        <w:t>снымі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інспекцыямі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Дзяржстандарта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праведзена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1700 </w:t>
      </w:r>
      <w:proofErr w:type="spellStart"/>
      <w:r w:rsidRPr="00731067">
        <w:rPr>
          <w:rStyle w:val="a3"/>
          <w:color w:val="333333"/>
          <w:sz w:val="30"/>
          <w:szCs w:val="30"/>
        </w:rPr>
        <w:t>кантрольна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-наглядных </w:t>
      </w:r>
      <w:proofErr w:type="spellStart"/>
      <w:r w:rsidRPr="00731067">
        <w:rPr>
          <w:rStyle w:val="a3"/>
          <w:color w:val="333333"/>
          <w:sz w:val="30"/>
          <w:szCs w:val="30"/>
        </w:rPr>
        <w:t>мерапрыемстваў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у </w:t>
      </w:r>
      <w:proofErr w:type="spellStart"/>
      <w:r w:rsidRPr="00731067">
        <w:rPr>
          <w:rStyle w:val="a3"/>
          <w:color w:val="333333"/>
          <w:sz w:val="30"/>
          <w:szCs w:val="30"/>
        </w:rPr>
        <w:t>тым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ліку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праверана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530 </w:t>
      </w:r>
      <w:proofErr w:type="spellStart"/>
      <w:r w:rsidRPr="00731067">
        <w:rPr>
          <w:rStyle w:val="a3"/>
          <w:color w:val="333333"/>
          <w:sz w:val="30"/>
          <w:szCs w:val="30"/>
        </w:rPr>
        <w:t>суб'ектаў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прадпрымальніцкай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дзейнасці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якія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ажыццяўляюць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рэалізацыю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лёгкай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прамысловасці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r w:rsidRPr="003C15A1">
        <w:rPr>
          <w:rStyle w:val="a3"/>
          <w:b/>
          <w:color w:val="333333"/>
          <w:sz w:val="30"/>
          <w:szCs w:val="30"/>
        </w:rPr>
        <w:t>па «</w:t>
      </w:r>
      <w:proofErr w:type="spellStart"/>
      <w:r w:rsidRPr="003C15A1">
        <w:rPr>
          <w:rStyle w:val="a3"/>
          <w:b/>
          <w:color w:val="333333"/>
          <w:sz w:val="30"/>
          <w:szCs w:val="30"/>
        </w:rPr>
        <w:t>нізкіх</w:t>
      </w:r>
      <w:proofErr w:type="spellEnd"/>
      <w:r w:rsidRPr="003C15A1">
        <w:rPr>
          <w:rStyle w:val="a3"/>
          <w:b/>
          <w:color w:val="333333"/>
          <w:sz w:val="30"/>
          <w:szCs w:val="30"/>
        </w:rPr>
        <w:t>» коштах</w:t>
      </w:r>
      <w:r w:rsidRPr="00731067">
        <w:rPr>
          <w:rStyle w:val="a3"/>
          <w:color w:val="333333"/>
          <w:sz w:val="30"/>
          <w:szCs w:val="30"/>
        </w:rPr>
        <w:t xml:space="preserve"> (</w:t>
      </w:r>
      <w:proofErr w:type="spellStart"/>
      <w:r w:rsidRPr="00731067">
        <w:rPr>
          <w:rStyle w:val="a3"/>
          <w:color w:val="333333"/>
          <w:sz w:val="30"/>
          <w:szCs w:val="30"/>
        </w:rPr>
        <w:t>праверана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9 тысяч </w:t>
      </w:r>
      <w:proofErr w:type="spellStart"/>
      <w:r w:rsidRPr="00731067">
        <w:rPr>
          <w:rStyle w:val="a3"/>
          <w:color w:val="333333"/>
          <w:sz w:val="30"/>
          <w:szCs w:val="30"/>
        </w:rPr>
        <w:t>найменняў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тавараў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). </w:t>
      </w:r>
      <w:proofErr w:type="spellStart"/>
      <w:r w:rsidRPr="00731067">
        <w:rPr>
          <w:rStyle w:val="a3"/>
          <w:color w:val="333333"/>
          <w:sz w:val="30"/>
          <w:szCs w:val="30"/>
        </w:rPr>
        <w:t>Парушэнні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ўстаноўл</w:t>
      </w:r>
      <w:r>
        <w:rPr>
          <w:rStyle w:val="a3"/>
          <w:color w:val="333333"/>
          <w:sz w:val="30"/>
          <w:szCs w:val="30"/>
        </w:rPr>
        <w:t>ены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практычна</w:t>
      </w:r>
      <w:proofErr w:type="spellEnd"/>
      <w:r>
        <w:rPr>
          <w:rStyle w:val="a3"/>
          <w:color w:val="333333"/>
          <w:sz w:val="30"/>
          <w:szCs w:val="30"/>
        </w:rPr>
        <w:t xml:space="preserve"> па </w:t>
      </w:r>
      <w:proofErr w:type="spellStart"/>
      <w:r>
        <w:rPr>
          <w:rStyle w:val="a3"/>
          <w:color w:val="333333"/>
          <w:sz w:val="30"/>
          <w:szCs w:val="30"/>
        </w:rPr>
        <w:t>ўсіх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правераных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назвах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тавараў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У </w:t>
      </w:r>
      <w:proofErr w:type="spellStart"/>
      <w:r w:rsidRPr="00731067">
        <w:rPr>
          <w:rStyle w:val="a3"/>
          <w:color w:val="333333"/>
          <w:sz w:val="30"/>
          <w:szCs w:val="30"/>
        </w:rPr>
        <w:t>мэтах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спынення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парушэнняў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інспекцыямі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Дзяржстандар</w:t>
      </w:r>
      <w:r>
        <w:rPr>
          <w:rStyle w:val="a3"/>
          <w:color w:val="333333"/>
          <w:sz w:val="30"/>
          <w:szCs w:val="30"/>
        </w:rPr>
        <w:t>та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ўстановамі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санітарна-</w:t>
      </w:r>
      <w:r>
        <w:rPr>
          <w:rStyle w:val="a3"/>
          <w:color w:val="333333"/>
          <w:sz w:val="30"/>
          <w:szCs w:val="30"/>
        </w:rPr>
        <w:t>эпідэміялагічнай</w:t>
      </w:r>
      <w:proofErr w:type="spellEnd"/>
      <w:r>
        <w:rPr>
          <w:rStyle w:val="a3"/>
          <w:color w:val="333333"/>
          <w:sz w:val="30"/>
          <w:szCs w:val="30"/>
        </w:rPr>
        <w:t xml:space="preserve"> службы </w:t>
      </w:r>
      <w:proofErr w:type="spellStart"/>
      <w:r>
        <w:rPr>
          <w:rStyle w:val="a3"/>
          <w:color w:val="333333"/>
          <w:sz w:val="30"/>
          <w:szCs w:val="30"/>
        </w:rPr>
        <w:t>прыняты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наступныя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меры: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>
        <w:rPr>
          <w:rStyle w:val="a3"/>
          <w:color w:val="333333"/>
          <w:sz w:val="30"/>
          <w:szCs w:val="30"/>
        </w:rPr>
        <w:t> </w:t>
      </w:r>
      <w:proofErr w:type="spellStart"/>
      <w:r>
        <w:rPr>
          <w:rStyle w:val="a3"/>
          <w:color w:val="333333"/>
          <w:sz w:val="30"/>
          <w:szCs w:val="30"/>
        </w:rPr>
        <w:t>забаронена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рэалізацыя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19 тысяч </w:t>
      </w:r>
      <w:proofErr w:type="spellStart"/>
      <w:r w:rsidRPr="00731067">
        <w:rPr>
          <w:rStyle w:val="a3"/>
          <w:color w:val="333333"/>
          <w:sz w:val="30"/>
          <w:szCs w:val="30"/>
        </w:rPr>
        <w:t>партый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небяспечнай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на </w:t>
      </w:r>
      <w:proofErr w:type="spellStart"/>
      <w:r w:rsidRPr="00731067">
        <w:rPr>
          <w:rStyle w:val="a3"/>
          <w:color w:val="333333"/>
          <w:sz w:val="30"/>
          <w:szCs w:val="30"/>
        </w:rPr>
        <w:t>агульную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суму 2 </w:t>
      </w:r>
      <w:proofErr w:type="spellStart"/>
      <w:r w:rsidRPr="00731067">
        <w:rPr>
          <w:rStyle w:val="a3"/>
          <w:color w:val="333333"/>
          <w:sz w:val="30"/>
          <w:szCs w:val="30"/>
        </w:rPr>
        <w:t>мільёны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рублёў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(у </w:t>
      </w:r>
      <w:proofErr w:type="spellStart"/>
      <w:r w:rsidRPr="00731067">
        <w:rPr>
          <w:rStyle w:val="a3"/>
          <w:color w:val="333333"/>
          <w:sz w:val="30"/>
          <w:szCs w:val="30"/>
        </w:rPr>
        <w:t>тым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ліку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8 </w:t>
      </w:r>
      <w:r w:rsidRPr="00731067">
        <w:rPr>
          <w:rStyle w:val="a3"/>
          <w:rFonts w:ascii="Arial" w:hAnsi="Arial" w:cs="Arial"/>
          <w:color w:val="333333"/>
          <w:sz w:val="30"/>
          <w:szCs w:val="30"/>
        </w:rPr>
        <w:t>​​</w:t>
      </w:r>
      <w:r w:rsidRPr="00731067">
        <w:rPr>
          <w:rStyle w:val="a3"/>
          <w:color w:val="333333"/>
          <w:sz w:val="30"/>
          <w:szCs w:val="30"/>
        </w:rPr>
        <w:t>т</w:t>
      </w:r>
      <w:r>
        <w:rPr>
          <w:rStyle w:val="a3"/>
          <w:color w:val="333333"/>
          <w:sz w:val="30"/>
          <w:szCs w:val="30"/>
        </w:rPr>
        <w:t xml:space="preserve">ысяч </w:t>
      </w:r>
      <w:proofErr w:type="spellStart"/>
      <w:r>
        <w:rPr>
          <w:rStyle w:val="a3"/>
          <w:color w:val="333333"/>
          <w:sz w:val="30"/>
          <w:szCs w:val="30"/>
        </w:rPr>
        <w:t>партый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прадукцыі</w:t>
      </w:r>
      <w:proofErr w:type="spellEnd"/>
      <w:r>
        <w:rPr>
          <w:rStyle w:val="a3"/>
          <w:color w:val="333333"/>
          <w:sz w:val="30"/>
          <w:szCs w:val="30"/>
        </w:rPr>
        <w:t xml:space="preserve"> па «</w:t>
      </w:r>
      <w:proofErr w:type="spellStart"/>
      <w:r>
        <w:rPr>
          <w:rStyle w:val="a3"/>
          <w:color w:val="333333"/>
          <w:sz w:val="30"/>
          <w:szCs w:val="30"/>
        </w:rPr>
        <w:t>нізкіх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» коштах на </w:t>
      </w:r>
      <w:proofErr w:type="spellStart"/>
      <w:r w:rsidRPr="00731067">
        <w:rPr>
          <w:rStyle w:val="a3"/>
          <w:color w:val="333333"/>
          <w:sz w:val="30"/>
          <w:szCs w:val="30"/>
        </w:rPr>
        <w:t>агульную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суму 800 тысяч </w:t>
      </w:r>
      <w:proofErr w:type="spellStart"/>
      <w:r w:rsidRPr="00731067">
        <w:rPr>
          <w:rStyle w:val="a3"/>
          <w:color w:val="333333"/>
          <w:sz w:val="30"/>
          <w:szCs w:val="30"/>
        </w:rPr>
        <w:t>рублёў</w:t>
      </w:r>
      <w:proofErr w:type="spellEnd"/>
      <w:r w:rsidRPr="00731067">
        <w:rPr>
          <w:rStyle w:val="a3"/>
          <w:color w:val="333333"/>
          <w:sz w:val="30"/>
          <w:szCs w:val="30"/>
        </w:rPr>
        <w:t>);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>
        <w:rPr>
          <w:rStyle w:val="a3"/>
          <w:color w:val="333333"/>
          <w:sz w:val="30"/>
          <w:szCs w:val="30"/>
        </w:rPr>
        <w:t>складзена</w:t>
      </w:r>
      <w:proofErr w:type="spellEnd"/>
      <w:r>
        <w:rPr>
          <w:rStyle w:val="a3"/>
          <w:color w:val="333333"/>
          <w:sz w:val="30"/>
          <w:szCs w:val="30"/>
        </w:rPr>
        <w:t xml:space="preserve"> 422 </w:t>
      </w:r>
      <w:proofErr w:type="spellStart"/>
      <w:r>
        <w:rPr>
          <w:rStyle w:val="a3"/>
          <w:color w:val="333333"/>
          <w:sz w:val="30"/>
          <w:szCs w:val="30"/>
        </w:rPr>
        <w:t>пратакола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аб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адміністрацыйных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правапару</w:t>
      </w:r>
      <w:r>
        <w:rPr>
          <w:rStyle w:val="a3"/>
          <w:color w:val="333333"/>
          <w:sz w:val="30"/>
          <w:szCs w:val="30"/>
        </w:rPr>
        <w:t>шэннях</w:t>
      </w:r>
      <w:proofErr w:type="spellEnd"/>
      <w:r>
        <w:rPr>
          <w:rStyle w:val="a3"/>
          <w:color w:val="333333"/>
          <w:sz w:val="30"/>
          <w:szCs w:val="30"/>
        </w:rPr>
        <w:t xml:space="preserve"> (у </w:t>
      </w:r>
      <w:proofErr w:type="spellStart"/>
      <w:r>
        <w:rPr>
          <w:rStyle w:val="a3"/>
          <w:color w:val="333333"/>
          <w:sz w:val="30"/>
          <w:szCs w:val="30"/>
        </w:rPr>
        <w:t>тым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ліку</w:t>
      </w:r>
      <w:proofErr w:type="spellEnd"/>
      <w:r>
        <w:rPr>
          <w:rStyle w:val="a3"/>
          <w:color w:val="333333"/>
          <w:sz w:val="30"/>
          <w:szCs w:val="30"/>
        </w:rPr>
        <w:t xml:space="preserve"> 264 </w:t>
      </w:r>
      <w:proofErr w:type="spellStart"/>
      <w:r>
        <w:rPr>
          <w:rStyle w:val="a3"/>
          <w:color w:val="333333"/>
          <w:sz w:val="30"/>
          <w:szCs w:val="30"/>
        </w:rPr>
        <w:t>пратакола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за </w:t>
      </w:r>
      <w:proofErr w:type="spellStart"/>
      <w:r w:rsidRPr="00731067">
        <w:rPr>
          <w:rStyle w:val="a3"/>
          <w:color w:val="333333"/>
          <w:sz w:val="30"/>
          <w:szCs w:val="30"/>
        </w:rPr>
        <w:t>рэалізацыю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небяспечнай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прадукцыі</w:t>
      </w:r>
      <w:proofErr w:type="spellEnd"/>
      <w:r>
        <w:rPr>
          <w:rStyle w:val="a3"/>
          <w:color w:val="333333"/>
          <w:sz w:val="30"/>
          <w:szCs w:val="30"/>
        </w:rPr>
        <w:t xml:space="preserve"> па «</w:t>
      </w:r>
      <w:proofErr w:type="spellStart"/>
      <w:r>
        <w:rPr>
          <w:rStyle w:val="a3"/>
          <w:color w:val="333333"/>
          <w:sz w:val="30"/>
          <w:szCs w:val="30"/>
        </w:rPr>
        <w:t>нізкіх</w:t>
      </w:r>
      <w:proofErr w:type="spellEnd"/>
      <w:r w:rsidRPr="00731067">
        <w:rPr>
          <w:rStyle w:val="a3"/>
          <w:color w:val="333333"/>
          <w:sz w:val="30"/>
          <w:szCs w:val="30"/>
        </w:rPr>
        <w:t>» коштах);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t>выдадзены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прадпі</w:t>
      </w:r>
      <w:r>
        <w:rPr>
          <w:rStyle w:val="a3"/>
          <w:color w:val="333333"/>
          <w:sz w:val="30"/>
          <w:szCs w:val="30"/>
        </w:rPr>
        <w:t>санні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аб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арганізацыі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выключэння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з </w:t>
      </w:r>
      <w:proofErr w:type="spellStart"/>
      <w:r w:rsidRPr="00731067">
        <w:rPr>
          <w:rStyle w:val="a3"/>
          <w:color w:val="333333"/>
          <w:sz w:val="30"/>
          <w:szCs w:val="30"/>
        </w:rPr>
        <w:t>абарачэння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17 </w:t>
      </w:r>
      <w:proofErr w:type="spellStart"/>
      <w:r w:rsidRPr="00731067">
        <w:rPr>
          <w:rStyle w:val="a3"/>
          <w:color w:val="333333"/>
          <w:sz w:val="30"/>
          <w:szCs w:val="30"/>
        </w:rPr>
        <w:t>найменняў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імпартнай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r>
        <w:rPr>
          <w:rStyle w:val="a3"/>
          <w:color w:val="333333"/>
          <w:sz w:val="30"/>
          <w:szCs w:val="30"/>
        </w:rPr>
        <w:t xml:space="preserve">якая не </w:t>
      </w:r>
      <w:proofErr w:type="spellStart"/>
      <w:r>
        <w:rPr>
          <w:rStyle w:val="a3"/>
          <w:color w:val="333333"/>
          <w:sz w:val="30"/>
          <w:szCs w:val="30"/>
        </w:rPr>
        <w:t>адпавядае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патрабаванням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тэхнічных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рэгламентаў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па </w:t>
      </w:r>
      <w:proofErr w:type="spellStart"/>
      <w:r w:rsidRPr="00731067">
        <w:rPr>
          <w:rStyle w:val="a3"/>
          <w:color w:val="333333"/>
          <w:sz w:val="30"/>
          <w:szCs w:val="30"/>
        </w:rPr>
        <w:t>бяспецы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t>спынена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дзеянне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3 </w:t>
      </w:r>
      <w:proofErr w:type="spellStart"/>
      <w:r w:rsidRPr="00731067">
        <w:rPr>
          <w:rStyle w:val="a3"/>
          <w:color w:val="333333"/>
          <w:sz w:val="30"/>
          <w:szCs w:val="30"/>
        </w:rPr>
        <w:t>дакументаў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аб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ацэнцы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пацвярджэння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адпаведнасці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t>забаронены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ўвоз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абарачэнне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на </w:t>
      </w:r>
      <w:proofErr w:type="spellStart"/>
      <w:r w:rsidRPr="00731067">
        <w:rPr>
          <w:rStyle w:val="a3"/>
          <w:color w:val="333333"/>
          <w:sz w:val="30"/>
          <w:szCs w:val="30"/>
        </w:rPr>
        <w:t>тэрыторыі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Рэспублікі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Беларусь 5 </w:t>
      </w:r>
      <w:proofErr w:type="spellStart"/>
      <w:r w:rsidRPr="00731067">
        <w:rPr>
          <w:rStyle w:val="a3"/>
          <w:color w:val="333333"/>
          <w:sz w:val="30"/>
          <w:szCs w:val="30"/>
        </w:rPr>
        <w:t>найменняў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небяспечнай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lastRenderedPageBreak/>
        <w:t>выдадзена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84 </w:t>
      </w:r>
      <w:proofErr w:type="spellStart"/>
      <w:r w:rsidRPr="00731067">
        <w:rPr>
          <w:rStyle w:val="a3"/>
          <w:color w:val="333333"/>
          <w:sz w:val="30"/>
          <w:szCs w:val="30"/>
        </w:rPr>
        <w:t>прадпісанні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(</w:t>
      </w:r>
      <w:proofErr w:type="spellStart"/>
      <w:r w:rsidRPr="00731067">
        <w:rPr>
          <w:rStyle w:val="a3"/>
          <w:color w:val="333333"/>
          <w:sz w:val="30"/>
          <w:szCs w:val="30"/>
        </w:rPr>
        <w:t>рэкамендацыі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) па </w:t>
      </w:r>
      <w:proofErr w:type="spellStart"/>
      <w:r w:rsidRPr="00731067">
        <w:rPr>
          <w:rStyle w:val="a3"/>
          <w:color w:val="333333"/>
          <w:sz w:val="30"/>
          <w:szCs w:val="30"/>
        </w:rPr>
        <w:t>ліквідацыі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парушэнняў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забаронена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рэалізацыя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больш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за 2 </w:t>
      </w:r>
      <w:proofErr w:type="spellStart"/>
      <w:r w:rsidRPr="00731067">
        <w:rPr>
          <w:rStyle w:val="a3"/>
          <w:color w:val="333333"/>
          <w:sz w:val="30"/>
          <w:szCs w:val="30"/>
        </w:rPr>
        <w:t>тысячы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адзінак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тавараў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лёгкай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прамысловасці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t>Вынікі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праведзеных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наглядных </w:t>
      </w:r>
      <w:proofErr w:type="spellStart"/>
      <w:r w:rsidRPr="00731067">
        <w:rPr>
          <w:rStyle w:val="a3"/>
          <w:color w:val="333333"/>
          <w:sz w:val="30"/>
          <w:szCs w:val="30"/>
        </w:rPr>
        <w:t>мерапрыемс</w:t>
      </w:r>
      <w:r>
        <w:rPr>
          <w:rStyle w:val="a3"/>
          <w:color w:val="333333"/>
          <w:sz w:val="30"/>
          <w:szCs w:val="30"/>
        </w:rPr>
        <w:t>тваў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паказваюць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што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proofErr w:type="gramStart"/>
      <w:r>
        <w:rPr>
          <w:rStyle w:val="a3"/>
          <w:color w:val="333333"/>
          <w:sz w:val="30"/>
          <w:szCs w:val="30"/>
        </w:rPr>
        <w:t>ўстаноўленыя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парушэнні</w:t>
      </w:r>
      <w:proofErr w:type="spellEnd"/>
      <w:proofErr w:type="gram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</w:rPr>
        <w:t>носяць</w:t>
      </w:r>
      <w:proofErr w:type="spellEnd"/>
      <w:r w:rsidRPr="003C15A1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</w:rPr>
        <w:t>сістэмны</w:t>
      </w:r>
      <w:proofErr w:type="spellEnd"/>
      <w:r w:rsidRPr="003C15A1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</w:rPr>
        <w:t>характар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Pr="003C15A1" w:rsidRDefault="00E52346" w:rsidP="00E52346">
      <w:pPr>
        <w:shd w:val="clear" w:color="auto" w:fill="FFFFFF"/>
        <w:ind w:firstLine="720"/>
        <w:jc w:val="both"/>
        <w:rPr>
          <w:rStyle w:val="a3"/>
          <w:b/>
          <w:i w:val="0"/>
          <w:color w:val="333333"/>
          <w:sz w:val="30"/>
          <w:szCs w:val="30"/>
          <w:u w:val="single"/>
        </w:rPr>
      </w:pP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Тыповымі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парушэннямі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пры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рэалізацыі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тавараў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лёгкай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прамысловасці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(у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тым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ліку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тавараў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для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дзяцей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)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з'яўляюцца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>: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• </w:t>
      </w:r>
      <w:proofErr w:type="spellStart"/>
      <w:r w:rsidRPr="00731067">
        <w:rPr>
          <w:rStyle w:val="a3"/>
          <w:color w:val="333333"/>
          <w:sz w:val="30"/>
          <w:szCs w:val="30"/>
        </w:rPr>
        <w:t>адсутнасць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поўнай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ідэнтыфікацыі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• </w:t>
      </w:r>
      <w:proofErr w:type="spellStart"/>
      <w:r w:rsidRPr="00731067">
        <w:rPr>
          <w:rStyle w:val="a3"/>
          <w:color w:val="333333"/>
          <w:sz w:val="30"/>
          <w:szCs w:val="30"/>
        </w:rPr>
        <w:t>недакладная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маркіроўка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тавару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• </w:t>
      </w:r>
      <w:proofErr w:type="spellStart"/>
      <w:r w:rsidRPr="00731067">
        <w:rPr>
          <w:rStyle w:val="a3"/>
          <w:color w:val="333333"/>
          <w:sz w:val="30"/>
          <w:szCs w:val="30"/>
        </w:rPr>
        <w:t>адсутнасць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дакументаў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якія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пацвярджаюць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якасць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бяспеку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• </w:t>
      </w:r>
      <w:proofErr w:type="spellStart"/>
      <w:r w:rsidRPr="00731067">
        <w:rPr>
          <w:rStyle w:val="a3"/>
          <w:color w:val="333333"/>
          <w:sz w:val="30"/>
          <w:szCs w:val="30"/>
        </w:rPr>
        <w:t>прад'яўленне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фальсіфікаваных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копій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дакументаў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>• </w:t>
      </w:r>
      <w:proofErr w:type="spellStart"/>
      <w:r w:rsidRPr="00731067">
        <w:rPr>
          <w:rStyle w:val="a3"/>
          <w:color w:val="333333"/>
          <w:sz w:val="30"/>
          <w:szCs w:val="30"/>
        </w:rPr>
        <w:t>неадпаведнасць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па </w:t>
      </w:r>
      <w:proofErr w:type="spellStart"/>
      <w:r w:rsidRPr="00731067">
        <w:rPr>
          <w:rStyle w:val="a3"/>
          <w:color w:val="333333"/>
          <w:sz w:val="30"/>
          <w:szCs w:val="30"/>
        </w:rPr>
        <w:t>паказчыках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бяспекі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«</w:t>
      </w:r>
      <w:proofErr w:type="spellStart"/>
      <w:r w:rsidRPr="00731067">
        <w:rPr>
          <w:rStyle w:val="a3"/>
          <w:color w:val="333333"/>
          <w:sz w:val="30"/>
          <w:szCs w:val="30"/>
        </w:rPr>
        <w:t>гіграскапічнасць</w:t>
      </w:r>
      <w:proofErr w:type="spellEnd"/>
      <w:r w:rsidRPr="00731067">
        <w:rPr>
          <w:rStyle w:val="a3"/>
          <w:color w:val="333333"/>
          <w:sz w:val="30"/>
          <w:szCs w:val="30"/>
        </w:rPr>
        <w:t>» і «</w:t>
      </w:r>
      <w:proofErr w:type="spellStart"/>
      <w:r w:rsidRPr="00731067">
        <w:rPr>
          <w:rStyle w:val="a3"/>
          <w:color w:val="333333"/>
          <w:sz w:val="30"/>
          <w:szCs w:val="30"/>
        </w:rPr>
        <w:t>паветрапранікальнасць</w:t>
      </w:r>
      <w:proofErr w:type="spellEnd"/>
      <w:r w:rsidRPr="00731067">
        <w:rPr>
          <w:rStyle w:val="a3"/>
          <w:color w:val="333333"/>
          <w:sz w:val="30"/>
          <w:szCs w:val="30"/>
        </w:rPr>
        <w:t>»;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• </w:t>
      </w:r>
      <w:proofErr w:type="spellStart"/>
      <w:r w:rsidRPr="00731067">
        <w:rPr>
          <w:rStyle w:val="a3"/>
          <w:color w:val="333333"/>
          <w:sz w:val="30"/>
          <w:szCs w:val="30"/>
        </w:rPr>
        <w:t>няўстойлі</w:t>
      </w:r>
      <w:r>
        <w:rPr>
          <w:rStyle w:val="a3"/>
          <w:color w:val="333333"/>
          <w:sz w:val="30"/>
          <w:szCs w:val="30"/>
        </w:rPr>
        <w:t>васць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афарбоўкі</w:t>
      </w:r>
      <w:proofErr w:type="spellEnd"/>
      <w:r>
        <w:rPr>
          <w:rStyle w:val="a3"/>
          <w:color w:val="333333"/>
          <w:sz w:val="30"/>
          <w:szCs w:val="30"/>
        </w:rPr>
        <w:t xml:space="preserve"> да </w:t>
      </w:r>
      <w:proofErr w:type="spellStart"/>
      <w:r>
        <w:rPr>
          <w:rStyle w:val="a3"/>
          <w:color w:val="333333"/>
          <w:sz w:val="30"/>
          <w:szCs w:val="30"/>
        </w:rPr>
        <w:t>мыцця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сухога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трэння</w:t>
      </w:r>
      <w:proofErr w:type="spellEnd"/>
      <w:r w:rsidRPr="00731067">
        <w:rPr>
          <w:rStyle w:val="a3"/>
          <w:color w:val="333333"/>
          <w:sz w:val="30"/>
          <w:szCs w:val="30"/>
        </w:rPr>
        <w:t>;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• у </w:t>
      </w:r>
      <w:proofErr w:type="spellStart"/>
      <w:r w:rsidRPr="00731067">
        <w:rPr>
          <w:rStyle w:val="a3"/>
          <w:color w:val="333333"/>
          <w:sz w:val="30"/>
          <w:szCs w:val="30"/>
        </w:rPr>
        <w:t>вырабах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для </w:t>
      </w:r>
      <w:proofErr w:type="spellStart"/>
      <w:r w:rsidRPr="00731067">
        <w:rPr>
          <w:rStyle w:val="a3"/>
          <w:color w:val="333333"/>
          <w:sz w:val="30"/>
          <w:szCs w:val="30"/>
        </w:rPr>
        <w:t>нованароджаных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бялізнавых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вырабах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для </w:t>
      </w:r>
      <w:proofErr w:type="spellStart"/>
      <w:r w:rsidRPr="00731067">
        <w:rPr>
          <w:rStyle w:val="a3"/>
          <w:color w:val="333333"/>
          <w:sz w:val="30"/>
          <w:szCs w:val="30"/>
        </w:rPr>
        <w:t>дзяцей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ва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ўзросце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да года </w:t>
      </w:r>
      <w:proofErr w:type="spellStart"/>
      <w:r w:rsidRPr="00731067">
        <w:rPr>
          <w:rStyle w:val="a3"/>
          <w:color w:val="333333"/>
          <w:sz w:val="30"/>
          <w:szCs w:val="30"/>
        </w:rPr>
        <w:t>дэкаратыўныя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элементы </w:t>
      </w:r>
      <w:proofErr w:type="spellStart"/>
      <w:r w:rsidRPr="00731067">
        <w:rPr>
          <w:rStyle w:val="a3"/>
          <w:color w:val="333333"/>
          <w:sz w:val="30"/>
          <w:szCs w:val="30"/>
        </w:rPr>
        <w:t>выкананы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з </w:t>
      </w:r>
      <w:proofErr w:type="spellStart"/>
      <w:r w:rsidRPr="00731067">
        <w:rPr>
          <w:rStyle w:val="a3"/>
          <w:color w:val="333333"/>
          <w:sz w:val="30"/>
          <w:szCs w:val="30"/>
        </w:rPr>
        <w:t>сінтэтычных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матэр</w:t>
      </w:r>
      <w:r>
        <w:rPr>
          <w:rStyle w:val="a3"/>
          <w:color w:val="333333"/>
          <w:sz w:val="30"/>
          <w:szCs w:val="30"/>
        </w:rPr>
        <w:t>ыялаў</w:t>
      </w:r>
      <w:proofErr w:type="spellEnd"/>
      <w:r>
        <w:rPr>
          <w:rStyle w:val="a3"/>
          <w:color w:val="333333"/>
          <w:sz w:val="30"/>
          <w:szCs w:val="30"/>
        </w:rPr>
        <w:t xml:space="preserve"> і </w:t>
      </w:r>
      <w:proofErr w:type="spellStart"/>
      <w:r>
        <w:rPr>
          <w:rStyle w:val="a3"/>
          <w:color w:val="333333"/>
          <w:sz w:val="30"/>
          <w:szCs w:val="30"/>
        </w:rPr>
        <w:t>непасрэдна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кантактуюць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са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скурай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дзіцяц</w:t>
      </w:r>
      <w:r>
        <w:rPr>
          <w:rStyle w:val="a3"/>
          <w:color w:val="333333"/>
          <w:sz w:val="30"/>
          <w:szCs w:val="30"/>
        </w:rPr>
        <w:t>і</w:t>
      </w:r>
      <w:proofErr w:type="spellEnd"/>
      <w:r>
        <w:rPr>
          <w:rStyle w:val="a3"/>
          <w:color w:val="333333"/>
          <w:sz w:val="30"/>
          <w:szCs w:val="30"/>
        </w:rPr>
        <w:t xml:space="preserve">; </w:t>
      </w:r>
      <w:proofErr w:type="spellStart"/>
      <w:r>
        <w:rPr>
          <w:rStyle w:val="a3"/>
          <w:color w:val="333333"/>
          <w:sz w:val="30"/>
          <w:szCs w:val="30"/>
        </w:rPr>
        <w:t>злучальныя</w:t>
      </w:r>
      <w:proofErr w:type="spellEnd"/>
      <w:r>
        <w:rPr>
          <w:rStyle w:val="a3"/>
          <w:color w:val="333333"/>
          <w:sz w:val="30"/>
          <w:szCs w:val="30"/>
        </w:rPr>
        <w:t xml:space="preserve"> швы з </w:t>
      </w:r>
      <w:proofErr w:type="spellStart"/>
      <w:r>
        <w:rPr>
          <w:rStyle w:val="a3"/>
          <w:color w:val="333333"/>
          <w:sz w:val="30"/>
          <w:szCs w:val="30"/>
        </w:rPr>
        <w:t>абкідваннем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зрэзаў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у </w:t>
      </w:r>
      <w:proofErr w:type="spellStart"/>
      <w:r w:rsidRPr="00731067">
        <w:rPr>
          <w:rStyle w:val="a3"/>
          <w:color w:val="333333"/>
          <w:sz w:val="30"/>
          <w:szCs w:val="30"/>
        </w:rPr>
        <w:t>бяліз</w:t>
      </w:r>
      <w:r>
        <w:rPr>
          <w:rStyle w:val="a3"/>
          <w:color w:val="333333"/>
          <w:sz w:val="30"/>
          <w:szCs w:val="30"/>
        </w:rPr>
        <w:t>навых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вырабах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выкананы</w:t>
      </w:r>
      <w:proofErr w:type="spellEnd"/>
      <w:r>
        <w:rPr>
          <w:rStyle w:val="a3"/>
          <w:color w:val="333333"/>
          <w:sz w:val="30"/>
          <w:szCs w:val="30"/>
        </w:rPr>
        <w:t xml:space="preserve"> на </w:t>
      </w:r>
      <w:proofErr w:type="spellStart"/>
      <w:r>
        <w:rPr>
          <w:rStyle w:val="a3"/>
          <w:color w:val="333333"/>
          <w:sz w:val="30"/>
          <w:szCs w:val="30"/>
        </w:rPr>
        <w:t>вываратны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бок;</w:t>
      </w:r>
    </w:p>
    <w:p w:rsidR="00E52346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r>
        <w:rPr>
          <w:rStyle w:val="a3"/>
          <w:color w:val="333333"/>
          <w:sz w:val="30"/>
          <w:szCs w:val="30"/>
        </w:rPr>
        <w:t xml:space="preserve">• у </w:t>
      </w:r>
      <w:proofErr w:type="spellStart"/>
      <w:r>
        <w:rPr>
          <w:rStyle w:val="a3"/>
          <w:color w:val="333333"/>
          <w:sz w:val="30"/>
          <w:szCs w:val="30"/>
        </w:rPr>
        <w:t>дзіцячым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абутку</w:t>
      </w:r>
      <w:proofErr w:type="spellEnd"/>
      <w:r>
        <w:rPr>
          <w:rStyle w:val="a3"/>
          <w:color w:val="333333"/>
          <w:sz w:val="30"/>
          <w:szCs w:val="30"/>
        </w:rPr>
        <w:t xml:space="preserve"> не </w:t>
      </w:r>
      <w:proofErr w:type="spellStart"/>
      <w:r>
        <w:rPr>
          <w:rStyle w:val="a3"/>
          <w:color w:val="333333"/>
          <w:sz w:val="30"/>
          <w:szCs w:val="30"/>
        </w:rPr>
        <w:t>выканана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вышыня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абцаса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прыменена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недапушчальная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падшы</w:t>
      </w:r>
      <w:r w:rsidRPr="00731067">
        <w:rPr>
          <w:rStyle w:val="a3"/>
          <w:color w:val="333333"/>
          <w:sz w:val="30"/>
          <w:szCs w:val="30"/>
        </w:rPr>
        <w:t>ўка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з </w:t>
      </w:r>
      <w:proofErr w:type="spellStart"/>
      <w:r w:rsidRPr="00731067">
        <w:rPr>
          <w:rStyle w:val="a3"/>
          <w:color w:val="333333"/>
          <w:sz w:val="30"/>
          <w:szCs w:val="30"/>
        </w:rPr>
        <w:t>тэкстыльных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матэрыялаў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з </w:t>
      </w:r>
      <w:proofErr w:type="spellStart"/>
      <w:r w:rsidRPr="00731067">
        <w:rPr>
          <w:rStyle w:val="a3"/>
          <w:color w:val="333333"/>
          <w:sz w:val="30"/>
          <w:szCs w:val="30"/>
        </w:rPr>
        <w:t>укладаннем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хімічных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валокнаў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больш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за 20%, </w:t>
      </w:r>
      <w:proofErr w:type="gramStart"/>
      <w:r w:rsidRPr="00731067">
        <w:rPr>
          <w:rStyle w:val="a3"/>
          <w:color w:val="333333"/>
          <w:sz w:val="30"/>
          <w:szCs w:val="30"/>
        </w:rPr>
        <w:t>у туфлях</w:t>
      </w:r>
      <w:proofErr w:type="gramEnd"/>
      <w:r w:rsidRPr="00731067">
        <w:rPr>
          <w:rStyle w:val="a3"/>
          <w:color w:val="333333"/>
          <w:sz w:val="30"/>
          <w:szCs w:val="30"/>
        </w:rPr>
        <w:t xml:space="preserve"> </w:t>
      </w:r>
      <w:r>
        <w:rPr>
          <w:rStyle w:val="a3"/>
          <w:color w:val="333333"/>
          <w:sz w:val="30"/>
          <w:szCs w:val="30"/>
        </w:rPr>
        <w:t xml:space="preserve">ясельных </w:t>
      </w:r>
      <w:proofErr w:type="spellStart"/>
      <w:r>
        <w:rPr>
          <w:rStyle w:val="a3"/>
          <w:color w:val="333333"/>
          <w:sz w:val="30"/>
          <w:szCs w:val="30"/>
        </w:rPr>
        <w:t>прыменена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адкрытая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пятачная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частка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Pr="003C15A1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16"/>
          <w:szCs w:val="16"/>
        </w:rPr>
      </w:pP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Звяртаем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увагу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>!</w:t>
      </w:r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Згодна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з </w:t>
      </w:r>
      <w:proofErr w:type="spellStart"/>
      <w:r w:rsidRPr="00731067">
        <w:rPr>
          <w:rStyle w:val="a3"/>
          <w:color w:val="333333"/>
          <w:sz w:val="30"/>
          <w:szCs w:val="30"/>
        </w:rPr>
        <w:t>патрабаваннямі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ТР МС 017/2011 </w:t>
      </w:r>
      <w:proofErr w:type="spellStart"/>
      <w:r w:rsidRPr="00731067">
        <w:rPr>
          <w:rStyle w:val="a3"/>
          <w:color w:val="333333"/>
          <w:sz w:val="30"/>
          <w:szCs w:val="30"/>
        </w:rPr>
        <w:t>маркіроўка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лёгкай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прамысловасці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павінна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r>
        <w:rPr>
          <w:rStyle w:val="a3"/>
          <w:color w:val="333333"/>
          <w:sz w:val="30"/>
          <w:szCs w:val="30"/>
        </w:rPr>
        <w:t xml:space="preserve">легка </w:t>
      </w:r>
      <w:proofErr w:type="spellStart"/>
      <w:r>
        <w:rPr>
          <w:rStyle w:val="a3"/>
          <w:color w:val="333333"/>
          <w:sz w:val="30"/>
          <w:szCs w:val="30"/>
        </w:rPr>
        <w:t>чытацца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быць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дакладнай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r w:rsidRPr="00731067">
        <w:rPr>
          <w:rStyle w:val="a3"/>
          <w:color w:val="333333"/>
          <w:sz w:val="30"/>
          <w:szCs w:val="30"/>
        </w:rPr>
        <w:t xml:space="preserve">і </w:t>
      </w:r>
      <w:proofErr w:type="spellStart"/>
      <w:r w:rsidRPr="00731067">
        <w:rPr>
          <w:rStyle w:val="a3"/>
          <w:color w:val="333333"/>
          <w:sz w:val="30"/>
          <w:szCs w:val="30"/>
        </w:rPr>
        <w:t>даступнай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для </w:t>
      </w:r>
      <w:proofErr w:type="spellStart"/>
      <w:r w:rsidRPr="00731067">
        <w:rPr>
          <w:rStyle w:val="a3"/>
          <w:color w:val="333333"/>
          <w:sz w:val="30"/>
          <w:szCs w:val="30"/>
        </w:rPr>
        <w:t>агляду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ідэнтыфікацыі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t>Пры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здзяйсненні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пакупкі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неабходна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пераканацца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ў </w:t>
      </w:r>
      <w:proofErr w:type="spellStart"/>
      <w:r w:rsidRPr="00731067">
        <w:rPr>
          <w:rStyle w:val="a3"/>
          <w:color w:val="333333"/>
          <w:sz w:val="30"/>
          <w:szCs w:val="30"/>
        </w:rPr>
        <w:t>наяўнасці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абавязковай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інфармацыі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на </w:t>
      </w:r>
      <w:proofErr w:type="spellStart"/>
      <w:r w:rsidRPr="00731067">
        <w:rPr>
          <w:rStyle w:val="a3"/>
          <w:color w:val="333333"/>
          <w:sz w:val="30"/>
          <w:szCs w:val="30"/>
        </w:rPr>
        <w:t>рускай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або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беларускай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мове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на </w:t>
      </w:r>
      <w:proofErr w:type="spellStart"/>
      <w:r w:rsidRPr="00731067">
        <w:rPr>
          <w:rStyle w:val="a3"/>
          <w:color w:val="333333"/>
          <w:sz w:val="30"/>
          <w:szCs w:val="30"/>
        </w:rPr>
        <w:t>тавары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(</w:t>
      </w:r>
      <w:proofErr w:type="spellStart"/>
      <w:r w:rsidRPr="00731067">
        <w:rPr>
          <w:rStyle w:val="a3"/>
          <w:color w:val="333333"/>
          <w:sz w:val="30"/>
          <w:szCs w:val="30"/>
        </w:rPr>
        <w:t>этыкетцы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якая </w:t>
      </w:r>
      <w:proofErr w:type="spellStart"/>
      <w:r w:rsidRPr="00731067">
        <w:rPr>
          <w:rStyle w:val="a3"/>
          <w:color w:val="333333"/>
          <w:sz w:val="30"/>
          <w:szCs w:val="30"/>
        </w:rPr>
        <w:t>прымацоўва</w:t>
      </w:r>
      <w:r>
        <w:rPr>
          <w:rStyle w:val="a3"/>
          <w:color w:val="333333"/>
          <w:sz w:val="30"/>
          <w:szCs w:val="30"/>
        </w:rPr>
        <w:t>ецца</w:t>
      </w:r>
      <w:proofErr w:type="spellEnd"/>
      <w:r>
        <w:rPr>
          <w:rStyle w:val="a3"/>
          <w:color w:val="333333"/>
          <w:sz w:val="30"/>
          <w:szCs w:val="30"/>
        </w:rPr>
        <w:t xml:space="preserve"> да </w:t>
      </w:r>
      <w:proofErr w:type="spellStart"/>
      <w:r>
        <w:rPr>
          <w:rStyle w:val="a3"/>
          <w:color w:val="333333"/>
          <w:sz w:val="30"/>
          <w:szCs w:val="30"/>
        </w:rPr>
        <w:t>тавару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таварным</w:t>
      </w:r>
      <w:proofErr w:type="spellEnd"/>
      <w:r>
        <w:rPr>
          <w:rStyle w:val="a3"/>
          <w:color w:val="333333"/>
          <w:sz w:val="30"/>
          <w:szCs w:val="30"/>
        </w:rPr>
        <w:t xml:space="preserve"> ярлыку</w:t>
      </w:r>
      <w:r w:rsidRPr="00731067">
        <w:rPr>
          <w:rStyle w:val="a3"/>
          <w:color w:val="333333"/>
          <w:sz w:val="30"/>
          <w:szCs w:val="30"/>
        </w:rPr>
        <w:t xml:space="preserve">), а </w:t>
      </w:r>
      <w:proofErr w:type="spellStart"/>
      <w:r w:rsidRPr="00731067">
        <w:rPr>
          <w:rStyle w:val="a3"/>
          <w:color w:val="333333"/>
          <w:sz w:val="30"/>
          <w:szCs w:val="30"/>
        </w:rPr>
        <w:t>менавіт</w:t>
      </w:r>
      <w:r>
        <w:rPr>
          <w:rStyle w:val="a3"/>
          <w:color w:val="333333"/>
          <w:sz w:val="30"/>
          <w:szCs w:val="30"/>
        </w:rPr>
        <w:t>а</w:t>
      </w:r>
      <w:proofErr w:type="spellEnd"/>
      <w:r>
        <w:rPr>
          <w:rStyle w:val="a3"/>
          <w:color w:val="333333"/>
          <w:sz w:val="30"/>
          <w:szCs w:val="30"/>
        </w:rPr>
        <w:t xml:space="preserve">: </w:t>
      </w:r>
      <w:proofErr w:type="spellStart"/>
      <w:r>
        <w:rPr>
          <w:rStyle w:val="a3"/>
          <w:color w:val="333333"/>
          <w:sz w:val="30"/>
          <w:szCs w:val="30"/>
        </w:rPr>
        <w:t>пра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найменне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вытворцы</w:t>
      </w:r>
      <w:proofErr w:type="spellEnd"/>
      <w:r>
        <w:rPr>
          <w:rStyle w:val="a3"/>
          <w:color w:val="333333"/>
          <w:sz w:val="30"/>
          <w:szCs w:val="30"/>
        </w:rPr>
        <w:t xml:space="preserve"> і / </w:t>
      </w:r>
      <w:proofErr w:type="spellStart"/>
      <w:r>
        <w:rPr>
          <w:rStyle w:val="a3"/>
          <w:color w:val="333333"/>
          <w:sz w:val="30"/>
          <w:szCs w:val="30"/>
        </w:rPr>
        <w:t>ці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прадаўца</w:t>
      </w:r>
      <w:proofErr w:type="spellEnd"/>
      <w:r>
        <w:rPr>
          <w:rStyle w:val="a3"/>
          <w:color w:val="333333"/>
          <w:sz w:val="30"/>
          <w:szCs w:val="30"/>
        </w:rPr>
        <w:t>, дату</w:t>
      </w:r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вырабу</w:t>
      </w:r>
      <w:proofErr w:type="spellEnd"/>
      <w:r w:rsidRPr="00731067">
        <w:rPr>
          <w:rStyle w:val="a3"/>
          <w:color w:val="333333"/>
          <w:sz w:val="30"/>
          <w:szCs w:val="30"/>
        </w:rPr>
        <w:t>, с</w:t>
      </w:r>
      <w:r>
        <w:rPr>
          <w:rStyle w:val="a3"/>
          <w:color w:val="333333"/>
          <w:sz w:val="30"/>
          <w:szCs w:val="30"/>
        </w:rPr>
        <w:t xml:space="preserve">клад </w:t>
      </w:r>
      <w:proofErr w:type="spellStart"/>
      <w:r>
        <w:rPr>
          <w:rStyle w:val="a3"/>
          <w:color w:val="333333"/>
          <w:sz w:val="30"/>
          <w:szCs w:val="30"/>
        </w:rPr>
        <w:t>сыравіны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адрас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(</w:t>
      </w:r>
      <w:proofErr w:type="spellStart"/>
      <w:r w:rsidRPr="00731067">
        <w:rPr>
          <w:rStyle w:val="a3"/>
          <w:color w:val="333333"/>
          <w:sz w:val="30"/>
          <w:szCs w:val="30"/>
        </w:rPr>
        <w:t>ме</w:t>
      </w:r>
      <w:r>
        <w:rPr>
          <w:rStyle w:val="a3"/>
          <w:color w:val="333333"/>
          <w:sz w:val="30"/>
          <w:szCs w:val="30"/>
        </w:rPr>
        <w:t>сцазнаходжанне</w:t>
      </w:r>
      <w:proofErr w:type="spellEnd"/>
      <w:r>
        <w:rPr>
          <w:rStyle w:val="a3"/>
          <w:color w:val="333333"/>
          <w:sz w:val="30"/>
          <w:szCs w:val="30"/>
        </w:rPr>
        <w:t xml:space="preserve">) </w:t>
      </w:r>
      <w:proofErr w:type="spellStart"/>
      <w:r>
        <w:rPr>
          <w:rStyle w:val="a3"/>
          <w:color w:val="333333"/>
          <w:sz w:val="30"/>
          <w:szCs w:val="30"/>
        </w:rPr>
        <w:t>прадаўца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адрас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(</w:t>
      </w:r>
      <w:proofErr w:type="spellStart"/>
      <w:r w:rsidRPr="00731067">
        <w:rPr>
          <w:rStyle w:val="a3"/>
          <w:color w:val="333333"/>
          <w:sz w:val="30"/>
          <w:szCs w:val="30"/>
        </w:rPr>
        <w:t>мес</w:t>
      </w:r>
      <w:r>
        <w:rPr>
          <w:rStyle w:val="a3"/>
          <w:color w:val="333333"/>
          <w:sz w:val="30"/>
          <w:szCs w:val="30"/>
        </w:rPr>
        <w:t>цазнаходжанне</w:t>
      </w:r>
      <w:proofErr w:type="spellEnd"/>
      <w:r>
        <w:rPr>
          <w:rStyle w:val="a3"/>
          <w:color w:val="333333"/>
          <w:sz w:val="30"/>
          <w:szCs w:val="30"/>
        </w:rPr>
        <w:t xml:space="preserve">) </w:t>
      </w:r>
      <w:proofErr w:type="spellStart"/>
      <w:r>
        <w:rPr>
          <w:rStyle w:val="a3"/>
          <w:color w:val="333333"/>
          <w:sz w:val="30"/>
          <w:szCs w:val="30"/>
        </w:rPr>
        <w:t>вытворцы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адзіны</w:t>
      </w:r>
      <w:proofErr w:type="spellEnd"/>
      <w:r>
        <w:rPr>
          <w:rStyle w:val="a3"/>
          <w:color w:val="333333"/>
          <w:sz w:val="30"/>
          <w:szCs w:val="30"/>
        </w:rPr>
        <w:t xml:space="preserve"> знак</w:t>
      </w:r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абарачэння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прадукцыі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gramStart"/>
      <w:r>
        <w:rPr>
          <w:rStyle w:val="a3"/>
          <w:color w:val="333333"/>
          <w:sz w:val="30"/>
          <w:szCs w:val="30"/>
        </w:rPr>
        <w:t>на рынку</w:t>
      </w:r>
      <w:proofErr w:type="gram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краін-членаў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Мытнага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с</w:t>
      </w:r>
      <w:r w:rsidRPr="00731067">
        <w:rPr>
          <w:rStyle w:val="a3"/>
          <w:color w:val="333333"/>
          <w:sz w:val="30"/>
          <w:szCs w:val="30"/>
        </w:rPr>
        <w:t>аюза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(ЕАС) і </w:t>
      </w:r>
      <w:proofErr w:type="spellStart"/>
      <w:r w:rsidRPr="00731067">
        <w:rPr>
          <w:rStyle w:val="a3"/>
          <w:color w:val="333333"/>
          <w:sz w:val="30"/>
          <w:szCs w:val="30"/>
        </w:rPr>
        <w:t>інш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color w:val="333333"/>
          <w:sz w:val="30"/>
          <w:szCs w:val="30"/>
        </w:rPr>
        <w:t>Пры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эксплуатацыі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адзення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іншых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тэкстыльных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вырабаў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варта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звяртаць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увагу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на </w:t>
      </w:r>
      <w:proofErr w:type="spellStart"/>
      <w:r w:rsidRPr="00731067">
        <w:rPr>
          <w:rStyle w:val="a3"/>
          <w:color w:val="333333"/>
          <w:sz w:val="30"/>
          <w:szCs w:val="30"/>
        </w:rPr>
        <w:t>знакі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і</w:t>
      </w:r>
      <w:r>
        <w:rPr>
          <w:rStyle w:val="a3"/>
          <w:color w:val="333333"/>
          <w:sz w:val="30"/>
          <w:szCs w:val="30"/>
        </w:rPr>
        <w:t>нструкцыі</w:t>
      </w:r>
      <w:proofErr w:type="spellEnd"/>
      <w:r>
        <w:rPr>
          <w:rStyle w:val="a3"/>
          <w:color w:val="333333"/>
          <w:sz w:val="30"/>
          <w:szCs w:val="30"/>
        </w:rPr>
        <w:t xml:space="preserve"> па </w:t>
      </w:r>
      <w:proofErr w:type="spellStart"/>
      <w:r>
        <w:rPr>
          <w:rStyle w:val="a3"/>
          <w:color w:val="333333"/>
          <w:sz w:val="30"/>
          <w:szCs w:val="30"/>
        </w:rPr>
        <w:t>асаблівасцях</w:t>
      </w:r>
      <w:proofErr w:type="spellEnd"/>
      <w:r>
        <w:rPr>
          <w:rStyle w:val="a3"/>
          <w:color w:val="333333"/>
          <w:sz w:val="30"/>
          <w:szCs w:val="30"/>
        </w:rPr>
        <w:t xml:space="preserve"> догляду</w:t>
      </w:r>
      <w:r w:rsidRPr="00731067">
        <w:rPr>
          <w:rStyle w:val="a3"/>
          <w:color w:val="333333"/>
          <w:sz w:val="30"/>
          <w:szCs w:val="30"/>
        </w:rPr>
        <w:t xml:space="preserve"> за </w:t>
      </w:r>
      <w:proofErr w:type="spellStart"/>
      <w:r w:rsidRPr="00731067">
        <w:rPr>
          <w:rStyle w:val="a3"/>
          <w:color w:val="333333"/>
          <w:sz w:val="30"/>
          <w:szCs w:val="30"/>
        </w:rPr>
        <w:t>вырабамі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ў </w:t>
      </w:r>
      <w:proofErr w:type="spellStart"/>
      <w:r w:rsidRPr="00731067">
        <w:rPr>
          <w:rStyle w:val="a3"/>
          <w:color w:val="333333"/>
          <w:sz w:val="30"/>
          <w:szCs w:val="30"/>
        </w:rPr>
        <w:t>працэсе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эксплуатацыі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color w:val="333333"/>
          <w:sz w:val="30"/>
          <w:szCs w:val="30"/>
        </w:rPr>
        <w:t>іншыя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абазначэнні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Звяртаем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увагу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>!</w:t>
      </w:r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</w:t>
      </w:r>
      <w:r>
        <w:rPr>
          <w:rStyle w:val="a3"/>
          <w:color w:val="333333"/>
          <w:sz w:val="30"/>
          <w:szCs w:val="30"/>
        </w:rPr>
        <w:t>адавец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абавязаны</w:t>
      </w:r>
      <w:proofErr w:type="spellEnd"/>
      <w:r>
        <w:rPr>
          <w:rStyle w:val="a3"/>
          <w:color w:val="333333"/>
          <w:sz w:val="30"/>
          <w:szCs w:val="30"/>
        </w:rPr>
        <w:t xml:space="preserve"> па </w:t>
      </w:r>
      <w:proofErr w:type="spellStart"/>
      <w:r>
        <w:rPr>
          <w:rStyle w:val="a3"/>
          <w:color w:val="333333"/>
          <w:sz w:val="30"/>
          <w:szCs w:val="30"/>
        </w:rPr>
        <w:t>патрабаванн</w:t>
      </w:r>
      <w:r w:rsidRPr="00731067">
        <w:rPr>
          <w:rStyle w:val="a3"/>
          <w:color w:val="333333"/>
          <w:sz w:val="30"/>
          <w:szCs w:val="30"/>
        </w:rPr>
        <w:t>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спажыўца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прадаставіць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яму </w:t>
      </w:r>
      <w:proofErr w:type="spellStart"/>
      <w:r w:rsidRPr="00731067">
        <w:rPr>
          <w:rStyle w:val="a3"/>
          <w:color w:val="333333"/>
          <w:sz w:val="30"/>
          <w:szCs w:val="30"/>
        </w:rPr>
        <w:t>дакументы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якія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пацвярджаюць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якасць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тавару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Pr="003C15A1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16"/>
          <w:szCs w:val="16"/>
        </w:rPr>
      </w:pPr>
    </w:p>
    <w:p w:rsidR="00E52346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Звяртаем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увагу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>!</w:t>
      </w:r>
      <w:r w:rsidRPr="00731067">
        <w:rPr>
          <w:rStyle w:val="a3"/>
          <w:color w:val="333333"/>
          <w:sz w:val="30"/>
          <w:szCs w:val="30"/>
        </w:rPr>
        <w:t xml:space="preserve"> Не </w:t>
      </w:r>
      <w:proofErr w:type="spellStart"/>
      <w:r w:rsidRPr="00731067">
        <w:rPr>
          <w:rStyle w:val="a3"/>
          <w:color w:val="333333"/>
          <w:sz w:val="30"/>
          <w:szCs w:val="30"/>
        </w:rPr>
        <w:t>дапускаюцца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на </w:t>
      </w:r>
      <w:proofErr w:type="spellStart"/>
      <w:r w:rsidRPr="00731067">
        <w:rPr>
          <w:rStyle w:val="a3"/>
          <w:color w:val="333333"/>
          <w:sz w:val="30"/>
          <w:szCs w:val="30"/>
        </w:rPr>
        <w:t>тавары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ўказанне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«</w:t>
      </w:r>
      <w:proofErr w:type="spellStart"/>
      <w:r w:rsidRPr="00731067">
        <w:rPr>
          <w:rStyle w:val="a3"/>
          <w:color w:val="333333"/>
          <w:sz w:val="30"/>
          <w:szCs w:val="30"/>
        </w:rPr>
        <w:t>экалагічна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чыстая</w:t>
      </w:r>
      <w:proofErr w:type="spellEnd"/>
      <w:r w:rsidRPr="00731067">
        <w:rPr>
          <w:rStyle w:val="a3"/>
          <w:color w:val="333333"/>
          <w:sz w:val="30"/>
          <w:szCs w:val="30"/>
        </w:rPr>
        <w:t>», «</w:t>
      </w:r>
      <w:proofErr w:type="spellStart"/>
      <w:r w:rsidRPr="00731067">
        <w:rPr>
          <w:rStyle w:val="a3"/>
          <w:color w:val="333333"/>
          <w:sz w:val="30"/>
          <w:szCs w:val="30"/>
        </w:rPr>
        <w:t>артапедычная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» </w:t>
      </w:r>
      <w:r>
        <w:rPr>
          <w:rStyle w:val="a3"/>
          <w:color w:val="333333"/>
          <w:sz w:val="30"/>
          <w:szCs w:val="30"/>
        </w:rPr>
        <w:t xml:space="preserve">і </w:t>
      </w:r>
      <w:proofErr w:type="spellStart"/>
      <w:r>
        <w:rPr>
          <w:rStyle w:val="a3"/>
          <w:color w:val="333333"/>
          <w:sz w:val="30"/>
          <w:szCs w:val="30"/>
        </w:rPr>
        <w:t>іншыя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аналагічныя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зацвярджэнн</w:t>
      </w:r>
      <w:r w:rsidRPr="00731067">
        <w:rPr>
          <w:rStyle w:val="a3"/>
          <w:color w:val="333333"/>
          <w:sz w:val="30"/>
          <w:szCs w:val="30"/>
        </w:rPr>
        <w:t>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без </w:t>
      </w:r>
      <w:proofErr w:type="spellStart"/>
      <w:r w:rsidRPr="00731067">
        <w:rPr>
          <w:rStyle w:val="a3"/>
          <w:color w:val="333333"/>
          <w:sz w:val="30"/>
          <w:szCs w:val="30"/>
        </w:rPr>
        <w:t>дакументаў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якія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пацвярджаюць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дакладнасць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гэтай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інфармацыі</w:t>
      </w:r>
      <w:proofErr w:type="spellEnd"/>
      <w:r w:rsidRPr="00731067">
        <w:rPr>
          <w:rStyle w:val="a3"/>
          <w:color w:val="333333"/>
          <w:sz w:val="30"/>
          <w:szCs w:val="30"/>
        </w:rPr>
        <w:t>.</w:t>
      </w:r>
    </w:p>
    <w:p w:rsidR="00E52346" w:rsidRPr="003C15A1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16"/>
          <w:szCs w:val="16"/>
        </w:rPr>
      </w:pP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Звяртаем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3C15A1">
        <w:rPr>
          <w:rStyle w:val="a3"/>
          <w:b/>
          <w:color w:val="333333"/>
          <w:sz w:val="30"/>
          <w:szCs w:val="30"/>
          <w:u w:val="single"/>
        </w:rPr>
        <w:t>увагу</w:t>
      </w:r>
      <w:proofErr w:type="spellEnd"/>
      <w:r w:rsidRPr="003C15A1">
        <w:rPr>
          <w:rStyle w:val="a3"/>
          <w:b/>
          <w:color w:val="333333"/>
          <w:sz w:val="30"/>
          <w:szCs w:val="30"/>
          <w:u w:val="single"/>
        </w:rPr>
        <w:t>!</w:t>
      </w:r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Кожны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спажывец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куплі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тавараў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павінен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уважліва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ставіцца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да </w:t>
      </w:r>
      <w:proofErr w:type="spellStart"/>
      <w:r w:rsidRPr="00731067">
        <w:rPr>
          <w:rStyle w:val="a3"/>
          <w:color w:val="333333"/>
          <w:sz w:val="30"/>
          <w:szCs w:val="30"/>
        </w:rPr>
        <w:t>выбару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вывучаючы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інфармацыю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аб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умовах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прадастаўлення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</w:t>
      </w:r>
      <w:r>
        <w:rPr>
          <w:rStyle w:val="a3"/>
          <w:color w:val="333333"/>
          <w:sz w:val="30"/>
          <w:szCs w:val="30"/>
        </w:rPr>
        <w:t>кідак</w:t>
      </w:r>
      <w:proofErr w:type="spellEnd"/>
      <w:r>
        <w:rPr>
          <w:rStyle w:val="a3"/>
          <w:color w:val="333333"/>
          <w:sz w:val="30"/>
          <w:szCs w:val="30"/>
        </w:rPr>
        <w:t xml:space="preserve">, </w:t>
      </w:r>
      <w:proofErr w:type="spellStart"/>
      <w:r>
        <w:rPr>
          <w:rStyle w:val="a3"/>
          <w:color w:val="333333"/>
          <w:sz w:val="30"/>
          <w:szCs w:val="30"/>
        </w:rPr>
        <w:t>правядзення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акцый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або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інфармацыю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наступнага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зместу</w:t>
      </w:r>
      <w:proofErr w:type="spellEnd"/>
      <w:r w:rsidRPr="00731067">
        <w:rPr>
          <w:rStyle w:val="a3"/>
          <w:color w:val="333333"/>
          <w:sz w:val="30"/>
          <w:szCs w:val="30"/>
        </w:rPr>
        <w:t>: «</w:t>
      </w:r>
      <w:proofErr w:type="spellStart"/>
      <w:r w:rsidRPr="00731067">
        <w:rPr>
          <w:rStyle w:val="a3"/>
          <w:color w:val="333333"/>
          <w:sz w:val="30"/>
          <w:szCs w:val="30"/>
        </w:rPr>
        <w:t>апошні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дзень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акцыі</w:t>
      </w:r>
      <w:proofErr w:type="spellEnd"/>
      <w:r w:rsidRPr="00731067">
        <w:rPr>
          <w:rStyle w:val="a3"/>
          <w:color w:val="333333"/>
          <w:sz w:val="30"/>
          <w:szCs w:val="30"/>
        </w:rPr>
        <w:t>», «</w:t>
      </w:r>
      <w:proofErr w:type="spellStart"/>
      <w:r w:rsidRPr="00731067">
        <w:rPr>
          <w:rStyle w:val="a3"/>
          <w:color w:val="333333"/>
          <w:sz w:val="30"/>
          <w:szCs w:val="30"/>
        </w:rPr>
        <w:t>ліквід</w:t>
      </w:r>
      <w:r>
        <w:rPr>
          <w:rStyle w:val="a3"/>
          <w:color w:val="333333"/>
          <w:sz w:val="30"/>
          <w:szCs w:val="30"/>
        </w:rPr>
        <w:t>ацыя</w:t>
      </w:r>
      <w:proofErr w:type="spellEnd"/>
      <w:r>
        <w:rPr>
          <w:rStyle w:val="a3"/>
          <w:color w:val="333333"/>
          <w:sz w:val="30"/>
          <w:szCs w:val="30"/>
        </w:rPr>
        <w:t xml:space="preserve"> склада / </w:t>
      </w:r>
      <w:proofErr w:type="spellStart"/>
      <w:r>
        <w:rPr>
          <w:rStyle w:val="a3"/>
          <w:color w:val="333333"/>
          <w:sz w:val="30"/>
          <w:szCs w:val="30"/>
        </w:rPr>
        <w:t>крамы</w:t>
      </w:r>
      <w:proofErr w:type="spellEnd"/>
      <w:r>
        <w:rPr>
          <w:rStyle w:val="a3"/>
          <w:color w:val="333333"/>
          <w:sz w:val="30"/>
          <w:szCs w:val="30"/>
        </w:rPr>
        <w:t>», «</w:t>
      </w:r>
      <w:proofErr w:type="spellStart"/>
      <w:r>
        <w:rPr>
          <w:rStyle w:val="a3"/>
          <w:color w:val="333333"/>
          <w:sz w:val="30"/>
          <w:szCs w:val="30"/>
        </w:rPr>
        <w:t>татальны</w:t>
      </w:r>
      <w:proofErr w:type="spellEnd"/>
      <w:r>
        <w:rPr>
          <w:rStyle w:val="a3"/>
          <w:color w:val="333333"/>
          <w:sz w:val="30"/>
          <w:szCs w:val="30"/>
        </w:rPr>
        <w:t xml:space="preserve"> распродаж» і </w:t>
      </w:r>
      <w:proofErr w:type="spellStart"/>
      <w:r>
        <w:rPr>
          <w:rStyle w:val="a3"/>
          <w:color w:val="333333"/>
          <w:sz w:val="30"/>
          <w:szCs w:val="30"/>
        </w:rPr>
        <w:t>іншых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х</w:t>
      </w:r>
      <w:r w:rsidRPr="00731067">
        <w:rPr>
          <w:rStyle w:val="a3"/>
          <w:color w:val="333333"/>
          <w:sz w:val="30"/>
          <w:szCs w:val="30"/>
        </w:rPr>
        <w:t>і</w:t>
      </w:r>
      <w:r>
        <w:rPr>
          <w:rStyle w:val="a3"/>
          <w:color w:val="333333"/>
          <w:sz w:val="30"/>
          <w:szCs w:val="30"/>
        </w:rPr>
        <w:t>трасцях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нядобрасумленных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суб'ектаў</w:t>
      </w:r>
      <w:proofErr w:type="spellEnd"/>
      <w:r>
        <w:rPr>
          <w:rStyle w:val="a3"/>
          <w:color w:val="333333"/>
          <w:sz w:val="30"/>
          <w:szCs w:val="30"/>
        </w:rPr>
        <w:t xml:space="preserve"> і не</w:t>
      </w:r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забываць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пра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свае правы.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i w:val="0"/>
          <w:color w:val="333333"/>
          <w:sz w:val="30"/>
          <w:szCs w:val="30"/>
        </w:rPr>
      </w:pP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b/>
          <w:i w:val="0"/>
          <w:color w:val="333333"/>
          <w:sz w:val="30"/>
          <w:szCs w:val="30"/>
        </w:rPr>
      </w:pPr>
      <w:proofErr w:type="spellStart"/>
      <w:r w:rsidRPr="00731067">
        <w:rPr>
          <w:rStyle w:val="a3"/>
          <w:b/>
          <w:color w:val="333333"/>
          <w:sz w:val="30"/>
          <w:szCs w:val="30"/>
        </w:rPr>
        <w:t>Бяспечных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якасных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і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прыемных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</w:rPr>
        <w:t>пакупак</w:t>
      </w:r>
      <w:proofErr w:type="spellEnd"/>
      <w:r w:rsidRPr="00731067">
        <w:rPr>
          <w:rStyle w:val="a3"/>
          <w:b/>
          <w:color w:val="333333"/>
          <w:sz w:val="30"/>
          <w:szCs w:val="30"/>
        </w:rPr>
        <w:t>!</w:t>
      </w: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b/>
          <w:i w:val="0"/>
          <w:color w:val="333333"/>
          <w:sz w:val="30"/>
          <w:szCs w:val="30"/>
        </w:rPr>
      </w:pPr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b/>
          <w:i w:val="0"/>
          <w:color w:val="333333"/>
          <w:sz w:val="30"/>
          <w:szCs w:val="30"/>
          <w:u w:val="single"/>
        </w:rPr>
      </w:pPr>
      <w:proofErr w:type="spellStart"/>
      <w:r w:rsidRPr="00731067">
        <w:rPr>
          <w:rStyle w:val="a3"/>
          <w:b/>
          <w:color w:val="333333"/>
          <w:sz w:val="30"/>
          <w:szCs w:val="30"/>
          <w:u w:val="single"/>
        </w:rPr>
        <w:t>Карысная</w:t>
      </w:r>
      <w:proofErr w:type="spellEnd"/>
      <w:r w:rsidRPr="00731067">
        <w:rPr>
          <w:rStyle w:val="a3"/>
          <w:b/>
          <w:color w:val="333333"/>
          <w:sz w:val="30"/>
          <w:szCs w:val="30"/>
          <w:u w:val="single"/>
        </w:rPr>
        <w:t xml:space="preserve"> </w:t>
      </w:r>
      <w:proofErr w:type="spellStart"/>
      <w:r w:rsidRPr="00731067">
        <w:rPr>
          <w:rStyle w:val="a3"/>
          <w:b/>
          <w:color w:val="333333"/>
          <w:sz w:val="30"/>
          <w:szCs w:val="30"/>
          <w:u w:val="single"/>
        </w:rPr>
        <w:t>інфармацыя</w:t>
      </w:r>
      <w:proofErr w:type="spellEnd"/>
      <w:r w:rsidRPr="00731067">
        <w:rPr>
          <w:rStyle w:val="a3"/>
          <w:b/>
          <w:color w:val="333333"/>
          <w:sz w:val="30"/>
          <w:szCs w:val="30"/>
          <w:u w:val="single"/>
        </w:rPr>
        <w:t xml:space="preserve"> для </w:t>
      </w:r>
      <w:proofErr w:type="spellStart"/>
      <w:r w:rsidRPr="00731067">
        <w:rPr>
          <w:rStyle w:val="a3"/>
          <w:b/>
          <w:color w:val="333333"/>
          <w:sz w:val="30"/>
          <w:szCs w:val="30"/>
          <w:u w:val="single"/>
        </w:rPr>
        <w:t>спажыўцоў</w:t>
      </w:r>
      <w:proofErr w:type="spellEnd"/>
    </w:p>
    <w:p w:rsidR="00E52346" w:rsidRPr="00731067" w:rsidRDefault="00E52346" w:rsidP="00E52346">
      <w:pPr>
        <w:shd w:val="clear" w:color="auto" w:fill="FFFFFF"/>
        <w:ind w:firstLine="720"/>
        <w:jc w:val="both"/>
        <w:rPr>
          <w:rStyle w:val="a3"/>
          <w:color w:val="333333"/>
          <w:sz w:val="30"/>
          <w:szCs w:val="30"/>
        </w:rPr>
      </w:pPr>
      <w:r w:rsidRPr="00731067">
        <w:rPr>
          <w:rStyle w:val="a3"/>
          <w:color w:val="333333"/>
          <w:sz w:val="30"/>
          <w:szCs w:val="30"/>
        </w:rPr>
        <w:t xml:space="preserve">На </w:t>
      </w:r>
      <w:proofErr w:type="spellStart"/>
      <w:r w:rsidRPr="00731067">
        <w:rPr>
          <w:rStyle w:val="a3"/>
          <w:color w:val="333333"/>
          <w:sz w:val="30"/>
          <w:szCs w:val="30"/>
        </w:rPr>
        <w:t>афіцыйным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сайце</w:t>
      </w:r>
      <w:proofErr w:type="spellEnd"/>
      <w:r w:rsidRPr="00A960E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A960E7">
        <w:rPr>
          <w:rStyle w:val="a3"/>
          <w:color w:val="333333"/>
          <w:sz w:val="30"/>
          <w:szCs w:val="30"/>
        </w:rPr>
        <w:t>Дзяржстандарта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размешчаны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рэестры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, </w:t>
      </w:r>
      <w:proofErr w:type="spellStart"/>
      <w:r w:rsidRPr="00731067">
        <w:rPr>
          <w:rStyle w:val="a3"/>
          <w:color w:val="333333"/>
          <w:sz w:val="30"/>
          <w:szCs w:val="30"/>
        </w:rPr>
        <w:t>дзе</w:t>
      </w:r>
      <w:proofErr w:type="spellEnd"/>
      <w:r w:rsidRPr="00731067">
        <w:rPr>
          <w:rStyle w:val="a3"/>
          <w:color w:val="333333"/>
          <w:sz w:val="30"/>
          <w:szCs w:val="30"/>
        </w:rPr>
        <w:t xml:space="preserve"> </w:t>
      </w:r>
      <w:proofErr w:type="spellStart"/>
      <w:r w:rsidRPr="00731067">
        <w:rPr>
          <w:rStyle w:val="a3"/>
          <w:color w:val="333333"/>
          <w:sz w:val="30"/>
          <w:szCs w:val="30"/>
        </w:rPr>
        <w:t>спа</w:t>
      </w:r>
      <w:r>
        <w:rPr>
          <w:rStyle w:val="a3"/>
          <w:color w:val="333333"/>
          <w:sz w:val="30"/>
          <w:szCs w:val="30"/>
        </w:rPr>
        <w:t>жыўцы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могуць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атрымаць</w:t>
      </w:r>
      <w:proofErr w:type="spellEnd"/>
      <w:r>
        <w:rPr>
          <w:rStyle w:val="a3"/>
          <w:color w:val="333333"/>
          <w:sz w:val="30"/>
          <w:szCs w:val="30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</w:rPr>
        <w:t>інфармацыю</w:t>
      </w:r>
      <w:proofErr w:type="spellEnd"/>
      <w:r>
        <w:rPr>
          <w:rStyle w:val="a3"/>
          <w:color w:val="333333"/>
          <w:sz w:val="30"/>
          <w:szCs w:val="30"/>
        </w:rPr>
        <w:t>:</w:t>
      </w:r>
    </w:p>
    <w:p w:rsidR="00E52346" w:rsidRPr="0086760D" w:rsidRDefault="00E52346" w:rsidP="00E52346">
      <w:pPr>
        <w:shd w:val="clear" w:color="auto" w:fill="FFFFFF"/>
        <w:ind w:firstLine="720"/>
        <w:jc w:val="both"/>
        <w:rPr>
          <w:rStyle w:val="a3"/>
          <w:color w:val="333333"/>
          <w:sz w:val="30"/>
          <w:szCs w:val="30"/>
          <w:u w:val="single"/>
        </w:rPr>
      </w:pPr>
      <w:r w:rsidRPr="00731067">
        <w:rPr>
          <w:rStyle w:val="a3"/>
          <w:color w:val="333333"/>
          <w:sz w:val="30"/>
          <w:szCs w:val="30"/>
        </w:rPr>
        <w:t xml:space="preserve">•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адзіны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рэестр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выдадзеных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сертыфікатаў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адпаведнасці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і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зарэгістраваных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дэкларацый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адпаведнасці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Мытнага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саюза</w:t>
      </w:r>
      <w:proofErr w:type="spellEnd"/>
      <w:r>
        <w:rPr>
          <w:rStyle w:val="a3"/>
          <w:color w:val="333333"/>
          <w:sz w:val="30"/>
          <w:szCs w:val="30"/>
          <w:u w:val="single"/>
        </w:rPr>
        <w:t>;</w:t>
      </w:r>
    </w:p>
    <w:p w:rsidR="00E52346" w:rsidRPr="0086760D" w:rsidRDefault="00E52346" w:rsidP="00E52346">
      <w:pPr>
        <w:shd w:val="clear" w:color="auto" w:fill="FFFFFF"/>
        <w:ind w:firstLine="720"/>
        <w:jc w:val="both"/>
        <w:rPr>
          <w:rStyle w:val="a3"/>
          <w:color w:val="333333"/>
          <w:sz w:val="30"/>
          <w:szCs w:val="30"/>
          <w:u w:val="single"/>
        </w:rPr>
      </w:pPr>
      <w:r w:rsidRPr="004E5988">
        <w:rPr>
          <w:rStyle w:val="a3"/>
          <w:color w:val="333333"/>
          <w:sz w:val="30"/>
          <w:szCs w:val="30"/>
        </w:rPr>
        <w:t xml:space="preserve">•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рэестр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небяспечнай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прадукцыі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, </w:t>
      </w:r>
      <w:r>
        <w:rPr>
          <w:rStyle w:val="a3"/>
          <w:color w:val="333333"/>
          <w:sz w:val="30"/>
          <w:szCs w:val="30"/>
          <w:u w:val="single"/>
        </w:rPr>
        <w:t xml:space="preserve">якая </w:t>
      </w:r>
      <w:proofErr w:type="spellStart"/>
      <w:r>
        <w:rPr>
          <w:rStyle w:val="a3"/>
          <w:color w:val="333333"/>
          <w:sz w:val="30"/>
          <w:szCs w:val="30"/>
          <w:u w:val="single"/>
        </w:rPr>
        <w:t>забаронена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да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ўвозу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і </w:t>
      </w:r>
      <w:r>
        <w:rPr>
          <w:rStyle w:val="a3"/>
          <w:color w:val="333333"/>
          <w:sz w:val="30"/>
          <w:szCs w:val="30"/>
          <w:u w:val="single"/>
        </w:rPr>
        <w:t>(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ці</w:t>
      </w:r>
      <w:proofErr w:type="spellEnd"/>
      <w:r>
        <w:rPr>
          <w:rStyle w:val="a3"/>
          <w:color w:val="333333"/>
          <w:sz w:val="30"/>
          <w:szCs w:val="30"/>
          <w:u w:val="single"/>
        </w:rPr>
        <w:t>)</w:t>
      </w:r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абарачэння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r>
        <w:rPr>
          <w:rStyle w:val="a3"/>
          <w:color w:val="333333"/>
          <w:sz w:val="30"/>
          <w:szCs w:val="30"/>
          <w:u w:val="single"/>
        </w:rPr>
        <w:t xml:space="preserve">на </w:t>
      </w:r>
      <w:proofErr w:type="spellStart"/>
      <w:r>
        <w:rPr>
          <w:rStyle w:val="a3"/>
          <w:color w:val="333333"/>
          <w:sz w:val="30"/>
          <w:szCs w:val="30"/>
          <w:u w:val="single"/>
        </w:rPr>
        <w:t>тэрыторыі</w:t>
      </w:r>
      <w:proofErr w:type="spellEnd"/>
      <w:r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>
        <w:rPr>
          <w:rStyle w:val="a3"/>
          <w:color w:val="333333"/>
          <w:sz w:val="30"/>
          <w:szCs w:val="30"/>
          <w:u w:val="single"/>
        </w:rPr>
        <w:t>Рэспублікі</w:t>
      </w:r>
      <w:proofErr w:type="spellEnd"/>
      <w:r>
        <w:rPr>
          <w:rStyle w:val="a3"/>
          <w:color w:val="333333"/>
          <w:sz w:val="30"/>
          <w:szCs w:val="30"/>
          <w:u w:val="single"/>
        </w:rPr>
        <w:t xml:space="preserve"> Беларусь;</w:t>
      </w:r>
    </w:p>
    <w:p w:rsidR="00E52346" w:rsidRPr="0086760D" w:rsidRDefault="00E52346" w:rsidP="00E52346">
      <w:pPr>
        <w:shd w:val="clear" w:color="auto" w:fill="FFFFFF"/>
        <w:ind w:firstLine="720"/>
        <w:jc w:val="both"/>
        <w:rPr>
          <w:rStyle w:val="a3"/>
          <w:color w:val="333333"/>
          <w:sz w:val="30"/>
          <w:szCs w:val="30"/>
          <w:u w:val="single"/>
        </w:rPr>
      </w:pPr>
      <w:r w:rsidRPr="004E5988">
        <w:rPr>
          <w:rStyle w:val="a3"/>
          <w:color w:val="333333"/>
          <w:sz w:val="30"/>
          <w:szCs w:val="30"/>
        </w:rPr>
        <w:t xml:space="preserve">•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рэестр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Нацыянальнай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сістэмы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пацвярджэння</w:t>
      </w:r>
      <w:proofErr w:type="spellEnd"/>
      <w:r w:rsidRPr="0086760D">
        <w:rPr>
          <w:rStyle w:val="a3"/>
          <w:color w:val="333333"/>
          <w:sz w:val="30"/>
          <w:szCs w:val="30"/>
          <w:u w:val="single"/>
        </w:rPr>
        <w:t xml:space="preserve"> </w:t>
      </w:r>
      <w:proofErr w:type="spellStart"/>
      <w:r w:rsidRPr="0086760D">
        <w:rPr>
          <w:rStyle w:val="a3"/>
          <w:color w:val="333333"/>
          <w:sz w:val="30"/>
          <w:szCs w:val="30"/>
          <w:u w:val="single"/>
        </w:rPr>
        <w:t>адпаведнасці</w:t>
      </w:r>
      <w:proofErr w:type="spellEnd"/>
      <w:r>
        <w:rPr>
          <w:rStyle w:val="a3"/>
          <w:color w:val="333333"/>
          <w:sz w:val="30"/>
          <w:szCs w:val="30"/>
          <w:u w:val="single"/>
        </w:rPr>
        <w:t>.</w:t>
      </w:r>
    </w:p>
    <w:p w:rsidR="00836DA6" w:rsidRDefault="00836DA6"/>
    <w:sectPr w:rsidR="0083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46"/>
    <w:rsid w:val="00000306"/>
    <w:rsid w:val="000018E4"/>
    <w:rsid w:val="000115F5"/>
    <w:rsid w:val="00014DDD"/>
    <w:rsid w:val="000178F2"/>
    <w:rsid w:val="0003278F"/>
    <w:rsid w:val="000330BD"/>
    <w:rsid w:val="000401D7"/>
    <w:rsid w:val="00045858"/>
    <w:rsid w:val="00050E5B"/>
    <w:rsid w:val="00053278"/>
    <w:rsid w:val="00054567"/>
    <w:rsid w:val="00067B03"/>
    <w:rsid w:val="000740B6"/>
    <w:rsid w:val="00077130"/>
    <w:rsid w:val="00083C33"/>
    <w:rsid w:val="000906FF"/>
    <w:rsid w:val="00093383"/>
    <w:rsid w:val="00093571"/>
    <w:rsid w:val="00094651"/>
    <w:rsid w:val="00095B1A"/>
    <w:rsid w:val="000A1005"/>
    <w:rsid w:val="000A453F"/>
    <w:rsid w:val="000A4617"/>
    <w:rsid w:val="000A48CB"/>
    <w:rsid w:val="000B0673"/>
    <w:rsid w:val="000B0FF1"/>
    <w:rsid w:val="000B2BA1"/>
    <w:rsid w:val="000B49AF"/>
    <w:rsid w:val="000C04EB"/>
    <w:rsid w:val="000C0A93"/>
    <w:rsid w:val="000C4539"/>
    <w:rsid w:val="000D3AE6"/>
    <w:rsid w:val="000D4ADF"/>
    <w:rsid w:val="000D5108"/>
    <w:rsid w:val="000E0210"/>
    <w:rsid w:val="000E051E"/>
    <w:rsid w:val="000E1611"/>
    <w:rsid w:val="000E2D69"/>
    <w:rsid w:val="000E4370"/>
    <w:rsid w:val="000F5A64"/>
    <w:rsid w:val="000F5CB2"/>
    <w:rsid w:val="000F691B"/>
    <w:rsid w:val="000F6C22"/>
    <w:rsid w:val="0010458D"/>
    <w:rsid w:val="00106347"/>
    <w:rsid w:val="0011055A"/>
    <w:rsid w:val="00111586"/>
    <w:rsid w:val="001150BE"/>
    <w:rsid w:val="00120841"/>
    <w:rsid w:val="00124B05"/>
    <w:rsid w:val="00127411"/>
    <w:rsid w:val="00130B45"/>
    <w:rsid w:val="00130F44"/>
    <w:rsid w:val="00133362"/>
    <w:rsid w:val="00137D93"/>
    <w:rsid w:val="00143D9A"/>
    <w:rsid w:val="0014681F"/>
    <w:rsid w:val="00152CC7"/>
    <w:rsid w:val="001567B6"/>
    <w:rsid w:val="0017238F"/>
    <w:rsid w:val="001725E3"/>
    <w:rsid w:val="001752B4"/>
    <w:rsid w:val="00176098"/>
    <w:rsid w:val="00176158"/>
    <w:rsid w:val="001923A9"/>
    <w:rsid w:val="001968D0"/>
    <w:rsid w:val="001973A7"/>
    <w:rsid w:val="001A336A"/>
    <w:rsid w:val="001A452C"/>
    <w:rsid w:val="001A7E23"/>
    <w:rsid w:val="001B01D4"/>
    <w:rsid w:val="001B6340"/>
    <w:rsid w:val="001B6771"/>
    <w:rsid w:val="001B6B89"/>
    <w:rsid w:val="001C1C0F"/>
    <w:rsid w:val="001C7B51"/>
    <w:rsid w:val="001D0D3E"/>
    <w:rsid w:val="001D12AD"/>
    <w:rsid w:val="001D13D4"/>
    <w:rsid w:val="001D3BCB"/>
    <w:rsid w:val="001D6B14"/>
    <w:rsid w:val="001D6FB7"/>
    <w:rsid w:val="001E2DBC"/>
    <w:rsid w:val="001E4503"/>
    <w:rsid w:val="001F0272"/>
    <w:rsid w:val="001F1B66"/>
    <w:rsid w:val="001F2C32"/>
    <w:rsid w:val="001F3AA4"/>
    <w:rsid w:val="001F45F1"/>
    <w:rsid w:val="001F7284"/>
    <w:rsid w:val="001F785A"/>
    <w:rsid w:val="0020259E"/>
    <w:rsid w:val="00207D5F"/>
    <w:rsid w:val="00211B35"/>
    <w:rsid w:val="0021335C"/>
    <w:rsid w:val="00217B17"/>
    <w:rsid w:val="00222B5A"/>
    <w:rsid w:val="00232E83"/>
    <w:rsid w:val="002348CD"/>
    <w:rsid w:val="00246067"/>
    <w:rsid w:val="0025191D"/>
    <w:rsid w:val="002535B2"/>
    <w:rsid w:val="00257816"/>
    <w:rsid w:val="00261640"/>
    <w:rsid w:val="00262F4C"/>
    <w:rsid w:val="00263B30"/>
    <w:rsid w:val="002642CC"/>
    <w:rsid w:val="002727FD"/>
    <w:rsid w:val="00272C93"/>
    <w:rsid w:val="00274E4D"/>
    <w:rsid w:val="00275B95"/>
    <w:rsid w:val="0028050C"/>
    <w:rsid w:val="00285E6A"/>
    <w:rsid w:val="00291E04"/>
    <w:rsid w:val="002928D3"/>
    <w:rsid w:val="00293CD7"/>
    <w:rsid w:val="002963C5"/>
    <w:rsid w:val="002A2269"/>
    <w:rsid w:val="002B3898"/>
    <w:rsid w:val="002B7593"/>
    <w:rsid w:val="002C0DC9"/>
    <w:rsid w:val="002C12F7"/>
    <w:rsid w:val="002C4264"/>
    <w:rsid w:val="002C4560"/>
    <w:rsid w:val="002D21D9"/>
    <w:rsid w:val="002D6AF5"/>
    <w:rsid w:val="002F03C1"/>
    <w:rsid w:val="002F06C0"/>
    <w:rsid w:val="002F1367"/>
    <w:rsid w:val="002F2308"/>
    <w:rsid w:val="002F69EA"/>
    <w:rsid w:val="00302486"/>
    <w:rsid w:val="003118F3"/>
    <w:rsid w:val="00311EBE"/>
    <w:rsid w:val="003166FD"/>
    <w:rsid w:val="00316A1C"/>
    <w:rsid w:val="00316AD4"/>
    <w:rsid w:val="00316DE0"/>
    <w:rsid w:val="00324C4C"/>
    <w:rsid w:val="003266D0"/>
    <w:rsid w:val="00327EB6"/>
    <w:rsid w:val="00336DF4"/>
    <w:rsid w:val="00343AF1"/>
    <w:rsid w:val="00347AB2"/>
    <w:rsid w:val="003507A2"/>
    <w:rsid w:val="00355330"/>
    <w:rsid w:val="00355C46"/>
    <w:rsid w:val="00360C5B"/>
    <w:rsid w:val="003611AF"/>
    <w:rsid w:val="00367C8B"/>
    <w:rsid w:val="00373B77"/>
    <w:rsid w:val="0037506A"/>
    <w:rsid w:val="003815E7"/>
    <w:rsid w:val="003867A5"/>
    <w:rsid w:val="003868A8"/>
    <w:rsid w:val="00386B3C"/>
    <w:rsid w:val="00387220"/>
    <w:rsid w:val="003955B5"/>
    <w:rsid w:val="0039792A"/>
    <w:rsid w:val="003A265A"/>
    <w:rsid w:val="003B0302"/>
    <w:rsid w:val="003B13D8"/>
    <w:rsid w:val="003B1CEE"/>
    <w:rsid w:val="003B1F56"/>
    <w:rsid w:val="003C042C"/>
    <w:rsid w:val="003C1386"/>
    <w:rsid w:val="003C3CDA"/>
    <w:rsid w:val="003C6875"/>
    <w:rsid w:val="003D0A53"/>
    <w:rsid w:val="003D132C"/>
    <w:rsid w:val="003D4A0F"/>
    <w:rsid w:val="003D59A8"/>
    <w:rsid w:val="003D622C"/>
    <w:rsid w:val="003E1B04"/>
    <w:rsid w:val="003E5114"/>
    <w:rsid w:val="003E7CAF"/>
    <w:rsid w:val="003E7E84"/>
    <w:rsid w:val="003F3307"/>
    <w:rsid w:val="00401122"/>
    <w:rsid w:val="00402547"/>
    <w:rsid w:val="00403810"/>
    <w:rsid w:val="00413504"/>
    <w:rsid w:val="00424528"/>
    <w:rsid w:val="00426725"/>
    <w:rsid w:val="0043241E"/>
    <w:rsid w:val="00433E4E"/>
    <w:rsid w:val="0043400C"/>
    <w:rsid w:val="00437360"/>
    <w:rsid w:val="00442656"/>
    <w:rsid w:val="004446A3"/>
    <w:rsid w:val="0045122F"/>
    <w:rsid w:val="004572E6"/>
    <w:rsid w:val="004622A6"/>
    <w:rsid w:val="004654CB"/>
    <w:rsid w:val="00465973"/>
    <w:rsid w:val="00466C1E"/>
    <w:rsid w:val="004818D8"/>
    <w:rsid w:val="00482B38"/>
    <w:rsid w:val="004831C0"/>
    <w:rsid w:val="004945E4"/>
    <w:rsid w:val="004A0EA1"/>
    <w:rsid w:val="004A154E"/>
    <w:rsid w:val="004A3678"/>
    <w:rsid w:val="004B76B9"/>
    <w:rsid w:val="004C1570"/>
    <w:rsid w:val="004C17D8"/>
    <w:rsid w:val="004C3048"/>
    <w:rsid w:val="004C421B"/>
    <w:rsid w:val="004C5866"/>
    <w:rsid w:val="004C6903"/>
    <w:rsid w:val="004D21DD"/>
    <w:rsid w:val="004D66C1"/>
    <w:rsid w:val="004D6E30"/>
    <w:rsid w:val="004D7538"/>
    <w:rsid w:val="004E18AE"/>
    <w:rsid w:val="004E312D"/>
    <w:rsid w:val="004E3D36"/>
    <w:rsid w:val="004F3572"/>
    <w:rsid w:val="004F39F9"/>
    <w:rsid w:val="004F55DD"/>
    <w:rsid w:val="004F7810"/>
    <w:rsid w:val="0050544A"/>
    <w:rsid w:val="005055B3"/>
    <w:rsid w:val="00505A52"/>
    <w:rsid w:val="0050606D"/>
    <w:rsid w:val="00513B2F"/>
    <w:rsid w:val="00521705"/>
    <w:rsid w:val="00524275"/>
    <w:rsid w:val="0052603E"/>
    <w:rsid w:val="00531DA9"/>
    <w:rsid w:val="00540BDE"/>
    <w:rsid w:val="00550C4F"/>
    <w:rsid w:val="00553D5C"/>
    <w:rsid w:val="00554548"/>
    <w:rsid w:val="00555034"/>
    <w:rsid w:val="005611B9"/>
    <w:rsid w:val="005616B8"/>
    <w:rsid w:val="005637AF"/>
    <w:rsid w:val="00565247"/>
    <w:rsid w:val="0056667A"/>
    <w:rsid w:val="00577841"/>
    <w:rsid w:val="00583EB7"/>
    <w:rsid w:val="005847B5"/>
    <w:rsid w:val="005856AC"/>
    <w:rsid w:val="00586148"/>
    <w:rsid w:val="005A0E7D"/>
    <w:rsid w:val="005A18C7"/>
    <w:rsid w:val="005A62BA"/>
    <w:rsid w:val="005C1FC9"/>
    <w:rsid w:val="005C48E5"/>
    <w:rsid w:val="005D209F"/>
    <w:rsid w:val="005D5999"/>
    <w:rsid w:val="005D7C90"/>
    <w:rsid w:val="005E0D30"/>
    <w:rsid w:val="005E0F54"/>
    <w:rsid w:val="005E2E65"/>
    <w:rsid w:val="005E2EFE"/>
    <w:rsid w:val="005E45C0"/>
    <w:rsid w:val="005E5E73"/>
    <w:rsid w:val="005F003E"/>
    <w:rsid w:val="005F32F5"/>
    <w:rsid w:val="006009CB"/>
    <w:rsid w:val="0060553B"/>
    <w:rsid w:val="006061F7"/>
    <w:rsid w:val="006106FF"/>
    <w:rsid w:val="00613BFA"/>
    <w:rsid w:val="00613CE4"/>
    <w:rsid w:val="006156B9"/>
    <w:rsid w:val="00625126"/>
    <w:rsid w:val="00625B30"/>
    <w:rsid w:val="006310F7"/>
    <w:rsid w:val="00633B05"/>
    <w:rsid w:val="00634694"/>
    <w:rsid w:val="0063766E"/>
    <w:rsid w:val="00641955"/>
    <w:rsid w:val="00645C1F"/>
    <w:rsid w:val="00647BCF"/>
    <w:rsid w:val="00651B2D"/>
    <w:rsid w:val="00651DEC"/>
    <w:rsid w:val="00652A23"/>
    <w:rsid w:val="006534B8"/>
    <w:rsid w:val="00655F13"/>
    <w:rsid w:val="006569C4"/>
    <w:rsid w:val="006605F1"/>
    <w:rsid w:val="00664EE6"/>
    <w:rsid w:val="00665D58"/>
    <w:rsid w:val="00666E8C"/>
    <w:rsid w:val="0067187F"/>
    <w:rsid w:val="006739EF"/>
    <w:rsid w:val="006813A8"/>
    <w:rsid w:val="00682373"/>
    <w:rsid w:val="00682898"/>
    <w:rsid w:val="00685E9F"/>
    <w:rsid w:val="0068682B"/>
    <w:rsid w:val="006914E0"/>
    <w:rsid w:val="00694884"/>
    <w:rsid w:val="00695320"/>
    <w:rsid w:val="006A04A9"/>
    <w:rsid w:val="006B1257"/>
    <w:rsid w:val="006B16DD"/>
    <w:rsid w:val="006B580D"/>
    <w:rsid w:val="006C458C"/>
    <w:rsid w:val="006C4889"/>
    <w:rsid w:val="006D360D"/>
    <w:rsid w:val="006D3D36"/>
    <w:rsid w:val="006D4541"/>
    <w:rsid w:val="006E2937"/>
    <w:rsid w:val="006E342E"/>
    <w:rsid w:val="006E4DCF"/>
    <w:rsid w:val="006E56A0"/>
    <w:rsid w:val="006F2833"/>
    <w:rsid w:val="006F44A5"/>
    <w:rsid w:val="006F4625"/>
    <w:rsid w:val="006F60AE"/>
    <w:rsid w:val="007043E6"/>
    <w:rsid w:val="00705BE0"/>
    <w:rsid w:val="00710635"/>
    <w:rsid w:val="00712A6B"/>
    <w:rsid w:val="00715679"/>
    <w:rsid w:val="00726BFC"/>
    <w:rsid w:val="007275A5"/>
    <w:rsid w:val="007372EC"/>
    <w:rsid w:val="007401EC"/>
    <w:rsid w:val="00743ED9"/>
    <w:rsid w:val="00744FB0"/>
    <w:rsid w:val="007512E4"/>
    <w:rsid w:val="0075175C"/>
    <w:rsid w:val="0075370A"/>
    <w:rsid w:val="00754588"/>
    <w:rsid w:val="0075482D"/>
    <w:rsid w:val="00770877"/>
    <w:rsid w:val="00781841"/>
    <w:rsid w:val="007868AA"/>
    <w:rsid w:val="007A6F2E"/>
    <w:rsid w:val="007A77D6"/>
    <w:rsid w:val="007A7933"/>
    <w:rsid w:val="007A7F0D"/>
    <w:rsid w:val="007B7651"/>
    <w:rsid w:val="007B7BE5"/>
    <w:rsid w:val="007C115E"/>
    <w:rsid w:val="007C2081"/>
    <w:rsid w:val="007D2580"/>
    <w:rsid w:val="007D762D"/>
    <w:rsid w:val="007F06EA"/>
    <w:rsid w:val="007F1227"/>
    <w:rsid w:val="007F6031"/>
    <w:rsid w:val="00810AF6"/>
    <w:rsid w:val="0081534B"/>
    <w:rsid w:val="00821DF6"/>
    <w:rsid w:val="00822698"/>
    <w:rsid w:val="0082376A"/>
    <w:rsid w:val="00824FB9"/>
    <w:rsid w:val="00831BEF"/>
    <w:rsid w:val="00831F57"/>
    <w:rsid w:val="00836DA6"/>
    <w:rsid w:val="00842FFD"/>
    <w:rsid w:val="00845E35"/>
    <w:rsid w:val="0084719F"/>
    <w:rsid w:val="00847510"/>
    <w:rsid w:val="008657FA"/>
    <w:rsid w:val="008708E3"/>
    <w:rsid w:val="0087352B"/>
    <w:rsid w:val="00874741"/>
    <w:rsid w:val="00875617"/>
    <w:rsid w:val="00877B74"/>
    <w:rsid w:val="00886988"/>
    <w:rsid w:val="00886BB5"/>
    <w:rsid w:val="00893AEC"/>
    <w:rsid w:val="0089431B"/>
    <w:rsid w:val="00894D3B"/>
    <w:rsid w:val="008A3C30"/>
    <w:rsid w:val="008A469A"/>
    <w:rsid w:val="008A4A81"/>
    <w:rsid w:val="008A7AF9"/>
    <w:rsid w:val="008B0612"/>
    <w:rsid w:val="008B225F"/>
    <w:rsid w:val="008B3165"/>
    <w:rsid w:val="008B52EE"/>
    <w:rsid w:val="008C0896"/>
    <w:rsid w:val="008C0F59"/>
    <w:rsid w:val="008C2671"/>
    <w:rsid w:val="008C40CA"/>
    <w:rsid w:val="008C59D6"/>
    <w:rsid w:val="008D1065"/>
    <w:rsid w:val="008F4F64"/>
    <w:rsid w:val="00900027"/>
    <w:rsid w:val="00901C21"/>
    <w:rsid w:val="00907775"/>
    <w:rsid w:val="0091034E"/>
    <w:rsid w:val="009106AB"/>
    <w:rsid w:val="00911EC3"/>
    <w:rsid w:val="0092217F"/>
    <w:rsid w:val="00923BDB"/>
    <w:rsid w:val="009324D3"/>
    <w:rsid w:val="009328FA"/>
    <w:rsid w:val="0093401E"/>
    <w:rsid w:val="009407E2"/>
    <w:rsid w:val="00941987"/>
    <w:rsid w:val="00952FCB"/>
    <w:rsid w:val="0095695A"/>
    <w:rsid w:val="00957341"/>
    <w:rsid w:val="00957D3A"/>
    <w:rsid w:val="00960DC4"/>
    <w:rsid w:val="00961513"/>
    <w:rsid w:val="00962DFC"/>
    <w:rsid w:val="00967482"/>
    <w:rsid w:val="00976147"/>
    <w:rsid w:val="0098141E"/>
    <w:rsid w:val="00981D3B"/>
    <w:rsid w:val="00983C28"/>
    <w:rsid w:val="00985745"/>
    <w:rsid w:val="009A3737"/>
    <w:rsid w:val="009B0916"/>
    <w:rsid w:val="009B0CDC"/>
    <w:rsid w:val="009B62A0"/>
    <w:rsid w:val="009B68C9"/>
    <w:rsid w:val="009C5742"/>
    <w:rsid w:val="009C7E4D"/>
    <w:rsid w:val="009D13F0"/>
    <w:rsid w:val="009D2E7E"/>
    <w:rsid w:val="009E098B"/>
    <w:rsid w:val="009E4277"/>
    <w:rsid w:val="009E75D4"/>
    <w:rsid w:val="009F02D1"/>
    <w:rsid w:val="009F7ED4"/>
    <w:rsid w:val="00A00478"/>
    <w:rsid w:val="00A00BDA"/>
    <w:rsid w:val="00A055D7"/>
    <w:rsid w:val="00A10EE8"/>
    <w:rsid w:val="00A15730"/>
    <w:rsid w:val="00A1643D"/>
    <w:rsid w:val="00A16E31"/>
    <w:rsid w:val="00A17AFC"/>
    <w:rsid w:val="00A2049B"/>
    <w:rsid w:val="00A26871"/>
    <w:rsid w:val="00A27D83"/>
    <w:rsid w:val="00A302C9"/>
    <w:rsid w:val="00A34E80"/>
    <w:rsid w:val="00A37914"/>
    <w:rsid w:val="00A53A69"/>
    <w:rsid w:val="00A61B85"/>
    <w:rsid w:val="00A67C5F"/>
    <w:rsid w:val="00A74995"/>
    <w:rsid w:val="00A75E81"/>
    <w:rsid w:val="00A8239D"/>
    <w:rsid w:val="00A834FD"/>
    <w:rsid w:val="00A94204"/>
    <w:rsid w:val="00A95A3A"/>
    <w:rsid w:val="00A95AB8"/>
    <w:rsid w:val="00A96F89"/>
    <w:rsid w:val="00AA3BCC"/>
    <w:rsid w:val="00AB0A34"/>
    <w:rsid w:val="00AB1B38"/>
    <w:rsid w:val="00AB230A"/>
    <w:rsid w:val="00AB290A"/>
    <w:rsid w:val="00AB29A1"/>
    <w:rsid w:val="00AB2D8A"/>
    <w:rsid w:val="00AB46E0"/>
    <w:rsid w:val="00AB477A"/>
    <w:rsid w:val="00AB7954"/>
    <w:rsid w:val="00AC4813"/>
    <w:rsid w:val="00AD200D"/>
    <w:rsid w:val="00AD23E5"/>
    <w:rsid w:val="00AD363A"/>
    <w:rsid w:val="00AE5A43"/>
    <w:rsid w:val="00AF2134"/>
    <w:rsid w:val="00AF35BB"/>
    <w:rsid w:val="00AF6377"/>
    <w:rsid w:val="00B12DC5"/>
    <w:rsid w:val="00B145A7"/>
    <w:rsid w:val="00B2326F"/>
    <w:rsid w:val="00B24D11"/>
    <w:rsid w:val="00B25A20"/>
    <w:rsid w:val="00B309A2"/>
    <w:rsid w:val="00B32F79"/>
    <w:rsid w:val="00B3749F"/>
    <w:rsid w:val="00B37CE8"/>
    <w:rsid w:val="00B412CA"/>
    <w:rsid w:val="00B42709"/>
    <w:rsid w:val="00B532CC"/>
    <w:rsid w:val="00B5401E"/>
    <w:rsid w:val="00B55D20"/>
    <w:rsid w:val="00B83550"/>
    <w:rsid w:val="00B847CE"/>
    <w:rsid w:val="00B87F64"/>
    <w:rsid w:val="00B9233F"/>
    <w:rsid w:val="00B93EDF"/>
    <w:rsid w:val="00B941BD"/>
    <w:rsid w:val="00B94C78"/>
    <w:rsid w:val="00B96337"/>
    <w:rsid w:val="00BA11E0"/>
    <w:rsid w:val="00BA4217"/>
    <w:rsid w:val="00BA513A"/>
    <w:rsid w:val="00BA583C"/>
    <w:rsid w:val="00BA5ECB"/>
    <w:rsid w:val="00BB1298"/>
    <w:rsid w:val="00BB2932"/>
    <w:rsid w:val="00BB6A0C"/>
    <w:rsid w:val="00BC67D1"/>
    <w:rsid w:val="00BD3772"/>
    <w:rsid w:val="00BE2430"/>
    <w:rsid w:val="00BF07E1"/>
    <w:rsid w:val="00BF0868"/>
    <w:rsid w:val="00C014E1"/>
    <w:rsid w:val="00C05AD0"/>
    <w:rsid w:val="00C064ED"/>
    <w:rsid w:val="00C11DAB"/>
    <w:rsid w:val="00C11E9D"/>
    <w:rsid w:val="00C1568D"/>
    <w:rsid w:val="00C15FE9"/>
    <w:rsid w:val="00C272AE"/>
    <w:rsid w:val="00C317BD"/>
    <w:rsid w:val="00C333EB"/>
    <w:rsid w:val="00C33B88"/>
    <w:rsid w:val="00C35ACD"/>
    <w:rsid w:val="00C41588"/>
    <w:rsid w:val="00C415F5"/>
    <w:rsid w:val="00C473DF"/>
    <w:rsid w:val="00C47FF5"/>
    <w:rsid w:val="00C56937"/>
    <w:rsid w:val="00C5742F"/>
    <w:rsid w:val="00C61C58"/>
    <w:rsid w:val="00C64D7E"/>
    <w:rsid w:val="00C65043"/>
    <w:rsid w:val="00C65AB0"/>
    <w:rsid w:val="00C67DF3"/>
    <w:rsid w:val="00C84373"/>
    <w:rsid w:val="00C92DEA"/>
    <w:rsid w:val="00C93886"/>
    <w:rsid w:val="00C95245"/>
    <w:rsid w:val="00C9535D"/>
    <w:rsid w:val="00CA2843"/>
    <w:rsid w:val="00CA5A07"/>
    <w:rsid w:val="00CA7B35"/>
    <w:rsid w:val="00CB04B2"/>
    <w:rsid w:val="00CB15B5"/>
    <w:rsid w:val="00CB1FA2"/>
    <w:rsid w:val="00CB3DFA"/>
    <w:rsid w:val="00CB3F9D"/>
    <w:rsid w:val="00CB6E9D"/>
    <w:rsid w:val="00CB7E09"/>
    <w:rsid w:val="00CC11BD"/>
    <w:rsid w:val="00CC198A"/>
    <w:rsid w:val="00CC6072"/>
    <w:rsid w:val="00CC7236"/>
    <w:rsid w:val="00CC72DB"/>
    <w:rsid w:val="00CC78B9"/>
    <w:rsid w:val="00CD643B"/>
    <w:rsid w:val="00CD7305"/>
    <w:rsid w:val="00CE311D"/>
    <w:rsid w:val="00CE4AD6"/>
    <w:rsid w:val="00CE5B51"/>
    <w:rsid w:val="00CF013F"/>
    <w:rsid w:val="00CF364A"/>
    <w:rsid w:val="00CF3D24"/>
    <w:rsid w:val="00D22043"/>
    <w:rsid w:val="00D2305B"/>
    <w:rsid w:val="00D23432"/>
    <w:rsid w:val="00D25DB0"/>
    <w:rsid w:val="00D2728C"/>
    <w:rsid w:val="00D32DA4"/>
    <w:rsid w:val="00D42921"/>
    <w:rsid w:val="00D600B5"/>
    <w:rsid w:val="00D60840"/>
    <w:rsid w:val="00D64453"/>
    <w:rsid w:val="00D64985"/>
    <w:rsid w:val="00D651CC"/>
    <w:rsid w:val="00D668D0"/>
    <w:rsid w:val="00D674C7"/>
    <w:rsid w:val="00D67627"/>
    <w:rsid w:val="00D70ECC"/>
    <w:rsid w:val="00D74C70"/>
    <w:rsid w:val="00D80B71"/>
    <w:rsid w:val="00D91240"/>
    <w:rsid w:val="00D9222B"/>
    <w:rsid w:val="00D92DB4"/>
    <w:rsid w:val="00D954E2"/>
    <w:rsid w:val="00DA431E"/>
    <w:rsid w:val="00DB001F"/>
    <w:rsid w:val="00DB0F2E"/>
    <w:rsid w:val="00DB3EE4"/>
    <w:rsid w:val="00DB4121"/>
    <w:rsid w:val="00DB52DA"/>
    <w:rsid w:val="00DB67DD"/>
    <w:rsid w:val="00DC1EDF"/>
    <w:rsid w:val="00DC3BBD"/>
    <w:rsid w:val="00DC49BA"/>
    <w:rsid w:val="00DD0A13"/>
    <w:rsid w:val="00DD12EF"/>
    <w:rsid w:val="00DD17B6"/>
    <w:rsid w:val="00DD221C"/>
    <w:rsid w:val="00DD22A2"/>
    <w:rsid w:val="00DD32F4"/>
    <w:rsid w:val="00DE16A3"/>
    <w:rsid w:val="00DE35C5"/>
    <w:rsid w:val="00DE48F7"/>
    <w:rsid w:val="00DE6051"/>
    <w:rsid w:val="00DF4136"/>
    <w:rsid w:val="00DF71CE"/>
    <w:rsid w:val="00DF7934"/>
    <w:rsid w:val="00E0430D"/>
    <w:rsid w:val="00E1371B"/>
    <w:rsid w:val="00E22509"/>
    <w:rsid w:val="00E25598"/>
    <w:rsid w:val="00E2561E"/>
    <w:rsid w:val="00E27D7F"/>
    <w:rsid w:val="00E30B2D"/>
    <w:rsid w:val="00E33707"/>
    <w:rsid w:val="00E33F57"/>
    <w:rsid w:val="00E36D69"/>
    <w:rsid w:val="00E456B6"/>
    <w:rsid w:val="00E47F29"/>
    <w:rsid w:val="00E5121E"/>
    <w:rsid w:val="00E52346"/>
    <w:rsid w:val="00E56008"/>
    <w:rsid w:val="00E6063D"/>
    <w:rsid w:val="00E61BCA"/>
    <w:rsid w:val="00E7287B"/>
    <w:rsid w:val="00E72AE8"/>
    <w:rsid w:val="00E81923"/>
    <w:rsid w:val="00E82941"/>
    <w:rsid w:val="00E925F2"/>
    <w:rsid w:val="00E92F52"/>
    <w:rsid w:val="00E96200"/>
    <w:rsid w:val="00E9684E"/>
    <w:rsid w:val="00EA432E"/>
    <w:rsid w:val="00EA73C3"/>
    <w:rsid w:val="00EB109D"/>
    <w:rsid w:val="00EB7FDF"/>
    <w:rsid w:val="00EC3392"/>
    <w:rsid w:val="00EC58AD"/>
    <w:rsid w:val="00ED2FA0"/>
    <w:rsid w:val="00ED4196"/>
    <w:rsid w:val="00ED7C5A"/>
    <w:rsid w:val="00EE03C4"/>
    <w:rsid w:val="00EE53D7"/>
    <w:rsid w:val="00EE7E90"/>
    <w:rsid w:val="00EF197B"/>
    <w:rsid w:val="00EF3648"/>
    <w:rsid w:val="00EF62F5"/>
    <w:rsid w:val="00F028C0"/>
    <w:rsid w:val="00F10713"/>
    <w:rsid w:val="00F1483C"/>
    <w:rsid w:val="00F17513"/>
    <w:rsid w:val="00F1773B"/>
    <w:rsid w:val="00F23225"/>
    <w:rsid w:val="00F3272A"/>
    <w:rsid w:val="00F34C2B"/>
    <w:rsid w:val="00F350E8"/>
    <w:rsid w:val="00F35963"/>
    <w:rsid w:val="00F402A8"/>
    <w:rsid w:val="00F43E7F"/>
    <w:rsid w:val="00F46168"/>
    <w:rsid w:val="00F46313"/>
    <w:rsid w:val="00F47FE6"/>
    <w:rsid w:val="00F507EA"/>
    <w:rsid w:val="00F54D00"/>
    <w:rsid w:val="00F60685"/>
    <w:rsid w:val="00F606B1"/>
    <w:rsid w:val="00F6209F"/>
    <w:rsid w:val="00F702AC"/>
    <w:rsid w:val="00F702C0"/>
    <w:rsid w:val="00F725E8"/>
    <w:rsid w:val="00F82972"/>
    <w:rsid w:val="00F83706"/>
    <w:rsid w:val="00F84DDE"/>
    <w:rsid w:val="00F92EFC"/>
    <w:rsid w:val="00F94F84"/>
    <w:rsid w:val="00F96FCF"/>
    <w:rsid w:val="00F97D10"/>
    <w:rsid w:val="00FA47CA"/>
    <w:rsid w:val="00FB0F1D"/>
    <w:rsid w:val="00FB1CD9"/>
    <w:rsid w:val="00FC007D"/>
    <w:rsid w:val="00FC38E9"/>
    <w:rsid w:val="00FC4758"/>
    <w:rsid w:val="00FC59AC"/>
    <w:rsid w:val="00FD0509"/>
    <w:rsid w:val="00FD37A4"/>
    <w:rsid w:val="00FD41C0"/>
    <w:rsid w:val="00FD51D2"/>
    <w:rsid w:val="00FE5596"/>
    <w:rsid w:val="00FF0516"/>
    <w:rsid w:val="00FF0E90"/>
    <w:rsid w:val="00FF1A43"/>
    <w:rsid w:val="00FF2B09"/>
    <w:rsid w:val="00FF4791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F667-F9E2-412A-8A1B-B62315C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5234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2019-01-21T07:58:00Z</dcterms:created>
  <dcterms:modified xsi:type="dcterms:W3CDTF">2019-01-21T07:59:00Z</dcterms:modified>
</cp:coreProperties>
</file>