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97" w:rsidRDefault="00DB75AF" w:rsidP="000B47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Предварительное информирование граждан и юридических лиц о планируемой хозяйственной деятельности  «Промышленная застройка в районе д.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Эйсмонтовского</w:t>
      </w:r>
      <w:proofErr w:type="spellEnd"/>
      <w:r w:rsidR="0012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6C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6C10">
        <w:rPr>
          <w:rFonts w:ascii="Times New Roman" w:hAnsi="Times New Roman" w:cs="Times New Roman"/>
          <w:sz w:val="28"/>
          <w:szCs w:val="28"/>
        </w:rPr>
        <w:t>/с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B75AF" w:rsidRPr="000B47F3" w:rsidRDefault="00DB75AF" w:rsidP="000B47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47F3">
        <w:rPr>
          <w:rFonts w:ascii="Times New Roman" w:hAnsi="Times New Roman" w:cs="Times New Roman"/>
          <w:sz w:val="28"/>
          <w:szCs w:val="28"/>
        </w:rPr>
        <w:t>График работ по проведению оценки воздействия на окружающую среду (ОВОС)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411"/>
      </w:tblGrid>
      <w:tr w:rsidR="00DB75AF" w:rsidRPr="00DB75AF" w:rsidTr="00DB75AF">
        <w:tc>
          <w:tcPr>
            <w:tcW w:w="6629" w:type="dxa"/>
          </w:tcPr>
          <w:p w:rsidR="00DB75AF" w:rsidRPr="00DB75AF" w:rsidRDefault="00DB75AF" w:rsidP="00DB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AF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2411" w:type="dxa"/>
          </w:tcPr>
          <w:p w:rsidR="00DB75AF" w:rsidRPr="00DB75AF" w:rsidRDefault="00DB75AF" w:rsidP="00DB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5AF">
              <w:rPr>
                <w:rFonts w:ascii="Times New Roman" w:hAnsi="Times New Roman" w:cs="Times New Roman"/>
                <w:sz w:val="20"/>
                <w:szCs w:val="20"/>
              </w:rPr>
              <w:t>Сроки выполнения</w:t>
            </w:r>
          </w:p>
        </w:tc>
      </w:tr>
      <w:tr w:rsidR="00DB75AF" w:rsidRPr="00DB75AF" w:rsidTr="00DB75AF">
        <w:tc>
          <w:tcPr>
            <w:tcW w:w="6629" w:type="dxa"/>
          </w:tcPr>
          <w:p w:rsidR="00DB75AF" w:rsidRPr="00DB75AF" w:rsidRDefault="00D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программы проведения ОВОС</w:t>
            </w:r>
          </w:p>
        </w:tc>
        <w:tc>
          <w:tcPr>
            <w:tcW w:w="2411" w:type="dxa"/>
          </w:tcPr>
          <w:p w:rsidR="00DB75AF" w:rsidRPr="00DB75AF" w:rsidRDefault="00494C4E" w:rsidP="00385D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.2021 по 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DB75AF" w:rsidRPr="00DB75AF" w:rsidTr="00DB75AF">
        <w:tc>
          <w:tcPr>
            <w:tcW w:w="6629" w:type="dxa"/>
          </w:tcPr>
          <w:p w:rsidR="00DB75AF" w:rsidRPr="00DB75AF" w:rsidRDefault="00D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предварительного информирования граждан и юридических лиц о планируемой деятельности</w:t>
            </w:r>
          </w:p>
        </w:tc>
        <w:tc>
          <w:tcPr>
            <w:tcW w:w="2411" w:type="dxa"/>
          </w:tcPr>
          <w:p w:rsidR="00DB75AF" w:rsidRPr="00DB75AF" w:rsidRDefault="00494C4E" w:rsidP="0060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18.1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 по 2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DB75AF" w:rsidRPr="00DB75AF" w:rsidTr="00DB75AF">
        <w:tc>
          <w:tcPr>
            <w:tcW w:w="6629" w:type="dxa"/>
          </w:tcPr>
          <w:p w:rsidR="00DB75AF" w:rsidRPr="00DB75AF" w:rsidRDefault="00DB7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ОВОС и подготовка отчета об ОВОС</w:t>
            </w:r>
          </w:p>
        </w:tc>
        <w:tc>
          <w:tcPr>
            <w:tcW w:w="2411" w:type="dxa"/>
          </w:tcPr>
          <w:p w:rsidR="00DB75AF" w:rsidRPr="00DB75AF" w:rsidRDefault="00385DC6" w:rsidP="0060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 xml:space="preserve">.2021 по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75AF" w:rsidRPr="00DB75AF" w:rsidTr="00DB75AF">
        <w:tc>
          <w:tcPr>
            <w:tcW w:w="6629" w:type="dxa"/>
          </w:tcPr>
          <w:p w:rsidR="00DB75AF" w:rsidRPr="00DB75AF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уведомления  о планируемой деятельности</w:t>
            </w:r>
          </w:p>
        </w:tc>
        <w:tc>
          <w:tcPr>
            <w:tcW w:w="2411" w:type="dxa"/>
          </w:tcPr>
          <w:p w:rsidR="00DB75AF" w:rsidRPr="00DB75AF" w:rsidRDefault="00385DC6" w:rsidP="0060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4C4E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358F6" w:rsidRPr="00DB75AF" w:rsidTr="00DB75AF">
        <w:tc>
          <w:tcPr>
            <w:tcW w:w="6629" w:type="dxa"/>
          </w:tcPr>
          <w:p w:rsidR="00F358F6" w:rsidRPr="00DB75AF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уведомления о планируемой деятельности и программы проведения ОВОС затрагиваемым сторонам </w:t>
            </w:r>
          </w:p>
        </w:tc>
        <w:tc>
          <w:tcPr>
            <w:tcW w:w="2411" w:type="dxa"/>
            <w:vMerge w:val="restart"/>
          </w:tcPr>
          <w:p w:rsidR="00F358F6" w:rsidRPr="00DB75AF" w:rsidRDefault="00F358F6" w:rsidP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 т.к. трансграничное воздействие отсутствует</w:t>
            </w:r>
          </w:p>
        </w:tc>
      </w:tr>
      <w:tr w:rsidR="00F358F6" w:rsidRPr="00DB75AF" w:rsidTr="00DB75AF">
        <w:tc>
          <w:tcPr>
            <w:tcW w:w="6629" w:type="dxa"/>
          </w:tcPr>
          <w:p w:rsidR="00F358F6" w:rsidRPr="00DB75AF" w:rsidRDefault="00F358F6" w:rsidP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отчета об ОВОС затрагиваемым сторонам</w:t>
            </w:r>
          </w:p>
        </w:tc>
        <w:tc>
          <w:tcPr>
            <w:tcW w:w="2411" w:type="dxa"/>
            <w:vMerge/>
          </w:tcPr>
          <w:p w:rsidR="00F358F6" w:rsidRPr="00DB75AF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5AF" w:rsidRPr="00DB75AF" w:rsidTr="00DB75AF">
        <w:tc>
          <w:tcPr>
            <w:tcW w:w="6629" w:type="dxa"/>
          </w:tcPr>
          <w:p w:rsidR="00DB75AF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общественных обсуждений (слушаний) на территории:</w:t>
            </w:r>
          </w:p>
          <w:p w:rsidR="00F358F6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Республики Беларусь</w:t>
            </w:r>
          </w:p>
          <w:p w:rsidR="00F358F6" w:rsidRPr="00DB75AF" w:rsidRDefault="0033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F358F6">
              <w:rPr>
                <w:rFonts w:ascii="Times New Roman" w:hAnsi="Times New Roman" w:cs="Times New Roman"/>
                <w:sz w:val="20"/>
                <w:szCs w:val="20"/>
              </w:rPr>
              <w:t>атрагиваемых сторон</w:t>
            </w:r>
          </w:p>
        </w:tc>
        <w:tc>
          <w:tcPr>
            <w:tcW w:w="2411" w:type="dxa"/>
          </w:tcPr>
          <w:p w:rsidR="00DB75AF" w:rsidRDefault="00DB7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8F6" w:rsidRDefault="00D74F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F358F6" w:rsidRPr="00DB75AF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358F6" w:rsidRPr="00DB75AF" w:rsidTr="00DB75AF">
        <w:tc>
          <w:tcPr>
            <w:tcW w:w="6629" w:type="dxa"/>
          </w:tcPr>
          <w:p w:rsidR="00F358F6" w:rsidRPr="00DB75AF" w:rsidRDefault="00F358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консультации по замечаниям </w:t>
            </w:r>
            <w:r w:rsidR="00335D68">
              <w:rPr>
                <w:rFonts w:ascii="Times New Roman" w:hAnsi="Times New Roman" w:cs="Times New Roman"/>
                <w:sz w:val="20"/>
                <w:szCs w:val="20"/>
              </w:rPr>
              <w:t>затрагиваемых сторон</w:t>
            </w:r>
          </w:p>
        </w:tc>
        <w:tc>
          <w:tcPr>
            <w:tcW w:w="2411" w:type="dxa"/>
          </w:tcPr>
          <w:p w:rsidR="00F358F6" w:rsidRPr="00DB75AF" w:rsidRDefault="0033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</w:tr>
      <w:tr w:rsidR="00F358F6" w:rsidRPr="00DB75AF" w:rsidTr="00DB75AF">
        <w:tc>
          <w:tcPr>
            <w:tcW w:w="6629" w:type="dxa"/>
          </w:tcPr>
          <w:p w:rsidR="00F358F6" w:rsidRPr="00DB75AF" w:rsidRDefault="0033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Доработка отчета об ОВОС по замечаниям</w:t>
            </w:r>
          </w:p>
        </w:tc>
        <w:tc>
          <w:tcPr>
            <w:tcW w:w="2411" w:type="dxa"/>
          </w:tcPr>
          <w:p w:rsidR="00F358F6" w:rsidRPr="00DB75AF" w:rsidRDefault="00D74FD6" w:rsidP="0060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 xml:space="preserve">.2022 по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F358F6" w:rsidRPr="00DB75AF" w:rsidTr="00DB75AF">
        <w:tc>
          <w:tcPr>
            <w:tcW w:w="6629" w:type="dxa"/>
          </w:tcPr>
          <w:p w:rsidR="00F358F6" w:rsidRPr="00DB75AF" w:rsidRDefault="0033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2411" w:type="dxa"/>
          </w:tcPr>
          <w:p w:rsidR="00F358F6" w:rsidRPr="00DB75AF" w:rsidRDefault="00D74FD6" w:rsidP="0060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 xml:space="preserve">.2022 по 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6058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5DC6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  <w:tr w:rsidR="00F358F6" w:rsidRPr="00DB75AF" w:rsidTr="00DB75AF">
        <w:tc>
          <w:tcPr>
            <w:tcW w:w="6629" w:type="dxa"/>
          </w:tcPr>
          <w:p w:rsidR="00F358F6" w:rsidRPr="00DB75AF" w:rsidRDefault="00335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Принятие решения в отношении планируемой деятельности</w:t>
            </w:r>
          </w:p>
        </w:tc>
        <w:tc>
          <w:tcPr>
            <w:tcW w:w="2411" w:type="dxa"/>
          </w:tcPr>
          <w:p w:rsidR="00F358F6" w:rsidRPr="00DB75AF" w:rsidRDefault="0060589D" w:rsidP="0060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1C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  <w:r w:rsidR="002F1C37">
              <w:rPr>
                <w:rFonts w:ascii="Times New Roman" w:hAnsi="Times New Roman" w:cs="Times New Roman"/>
                <w:sz w:val="20"/>
                <w:szCs w:val="20"/>
              </w:rPr>
              <w:t xml:space="preserve">.2022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2F1C3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F1C37"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</w:tr>
    </w:tbl>
    <w:p w:rsidR="00CB3059" w:rsidRPr="00CB3059" w:rsidRDefault="00CB3059" w:rsidP="00CB3059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</w:p>
    <w:p w:rsidR="00CB3059" w:rsidRDefault="00CB3059" w:rsidP="000B47F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 планируемой деятельности</w:t>
      </w:r>
    </w:p>
    <w:p w:rsidR="00CB3059" w:rsidRPr="0034183C" w:rsidRDefault="00CB3059" w:rsidP="00E541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7F3">
        <w:rPr>
          <w:rFonts w:ascii="Times New Roman" w:hAnsi="Times New Roman" w:cs="Times New Roman"/>
          <w:sz w:val="28"/>
          <w:szCs w:val="28"/>
        </w:rPr>
        <w:t>Заказчик планируемой хозяйственной деятельности</w:t>
      </w:r>
      <w:r w:rsidR="000B47F3">
        <w:rPr>
          <w:rFonts w:ascii="Times New Roman" w:hAnsi="Times New Roman" w:cs="Times New Roman"/>
          <w:sz w:val="28"/>
          <w:szCs w:val="28"/>
        </w:rPr>
        <w:t xml:space="preserve">: </w:t>
      </w:r>
      <w:r w:rsidR="000B47F3" w:rsidRPr="000B47F3">
        <w:rPr>
          <w:rFonts w:ascii="Times New Roman" w:hAnsi="Times New Roman" w:cs="Times New Roman"/>
          <w:sz w:val="28"/>
          <w:szCs w:val="28"/>
        </w:rPr>
        <w:t>ООО «Новые технологии и продукты»</w:t>
      </w:r>
      <w:r w:rsidR="000B47F3">
        <w:rPr>
          <w:rFonts w:ascii="Times New Roman" w:hAnsi="Times New Roman" w:cs="Times New Roman"/>
          <w:sz w:val="28"/>
          <w:szCs w:val="28"/>
        </w:rPr>
        <w:t xml:space="preserve">. </w:t>
      </w:r>
      <w:r w:rsidR="00F76470">
        <w:rPr>
          <w:rFonts w:ascii="Times New Roman" w:hAnsi="Times New Roman" w:cs="Times New Roman"/>
          <w:sz w:val="28"/>
          <w:szCs w:val="28"/>
        </w:rPr>
        <w:t xml:space="preserve">Юридический адрес: 230024 г. Гродно, </w:t>
      </w:r>
      <w:r w:rsidR="00F76470" w:rsidRPr="00F76470">
        <w:rPr>
          <w:rFonts w:ascii="Times New Roman" w:hAnsi="Times New Roman" w:cs="Times New Roman"/>
          <w:sz w:val="28"/>
        </w:rPr>
        <w:t xml:space="preserve">ул. </w:t>
      </w:r>
      <w:proofErr w:type="spellStart"/>
      <w:r w:rsidR="00F76470" w:rsidRPr="00F76470">
        <w:rPr>
          <w:rFonts w:ascii="Times New Roman" w:hAnsi="Times New Roman" w:cs="Times New Roman"/>
          <w:sz w:val="28"/>
        </w:rPr>
        <w:t>Сырокомли</w:t>
      </w:r>
      <w:proofErr w:type="spellEnd"/>
      <w:r w:rsidR="00F76470" w:rsidRPr="00F76470">
        <w:rPr>
          <w:rFonts w:ascii="Times New Roman" w:hAnsi="Times New Roman" w:cs="Times New Roman"/>
          <w:sz w:val="28"/>
        </w:rPr>
        <w:t>, 8</w:t>
      </w:r>
      <w:r w:rsidR="00F76470">
        <w:rPr>
          <w:rFonts w:ascii="Times New Roman" w:hAnsi="Times New Roman" w:cs="Times New Roman"/>
          <w:sz w:val="28"/>
        </w:rPr>
        <w:t xml:space="preserve"> . Телефон  </w:t>
      </w:r>
      <w:r w:rsidR="00F76470" w:rsidRPr="00F76470">
        <w:rPr>
          <w:rFonts w:ascii="Times New Roman" w:eastAsia="Times New Roman" w:hAnsi="Times New Roman" w:cs="Times New Roman"/>
          <w:sz w:val="28"/>
          <w:szCs w:val="28"/>
          <w:lang w:eastAsia="ru-RU"/>
        </w:rPr>
        <w:t>+375 152 695 888, факс +375 152 695</w:t>
      </w:r>
      <w:r w:rsidR="00F764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470" w:rsidRPr="00F7647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F76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6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F76470" w:rsidRPr="00F7647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764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764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76470" w:rsidRPr="0034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4183C" w:rsidRPr="00463DF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dntp</w:t>
        </w:r>
        <w:r w:rsidR="0034183C" w:rsidRPr="00463DF6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34183C" w:rsidRPr="00463DF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34183C" w:rsidRPr="0034183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4183C" w:rsidRPr="00463DF6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34183C" w:rsidRDefault="0034183C" w:rsidP="0034183C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EC2349">
        <w:rPr>
          <w:rFonts w:ascii="Times New Roman" w:hAnsi="Times New Roman" w:cs="Times New Roman"/>
          <w:sz w:val="28"/>
          <w:szCs w:val="28"/>
        </w:rPr>
        <w:t>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на объектах ООО «Новые технологии и продукты», расположенных в районе д.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Эйсмонтовский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13,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ООО «НТП-Синтез» производит </w:t>
      </w:r>
      <w:r w:rsidRPr="00637ECA">
        <w:rPr>
          <w:rFonts w:ascii="Times New Roman" w:hAnsi="Times New Roman"/>
          <w:sz w:val="28"/>
          <w:szCs w:val="28"/>
        </w:rPr>
        <w:t>водны</w:t>
      </w:r>
      <w:r>
        <w:rPr>
          <w:rFonts w:ascii="Times New Roman" w:hAnsi="Times New Roman"/>
          <w:sz w:val="28"/>
          <w:szCs w:val="28"/>
        </w:rPr>
        <w:t>е</w:t>
      </w:r>
      <w:r w:rsidRPr="00637ECA">
        <w:rPr>
          <w:rFonts w:ascii="Times New Roman" w:hAnsi="Times New Roman"/>
          <w:sz w:val="28"/>
          <w:szCs w:val="28"/>
        </w:rPr>
        <w:t xml:space="preserve"> раствор</w:t>
      </w:r>
      <w:r>
        <w:rPr>
          <w:rFonts w:ascii="Times New Roman" w:hAnsi="Times New Roman"/>
          <w:sz w:val="28"/>
          <w:szCs w:val="28"/>
        </w:rPr>
        <w:t>ы</w:t>
      </w:r>
      <w:r w:rsidRPr="00637ECA">
        <w:rPr>
          <w:rFonts w:ascii="Times New Roman" w:hAnsi="Times New Roman"/>
          <w:sz w:val="28"/>
          <w:szCs w:val="28"/>
        </w:rPr>
        <w:t xml:space="preserve"> микроудобрений</w:t>
      </w:r>
      <w:r>
        <w:rPr>
          <w:rFonts w:ascii="Times New Roman" w:hAnsi="Times New Roman"/>
          <w:sz w:val="28"/>
          <w:szCs w:val="28"/>
        </w:rPr>
        <w:t>,</w:t>
      </w:r>
      <w:r w:rsidRPr="00637ECA">
        <w:rPr>
          <w:rFonts w:ascii="Times New Roman" w:hAnsi="Times New Roman"/>
          <w:sz w:val="28"/>
          <w:szCs w:val="28"/>
        </w:rPr>
        <w:t xml:space="preserve"> ингибиторов коррозии и </w:t>
      </w:r>
      <w:proofErr w:type="spellStart"/>
      <w:r w:rsidRPr="00637ECA">
        <w:rPr>
          <w:rFonts w:ascii="Times New Roman" w:hAnsi="Times New Roman"/>
          <w:sz w:val="28"/>
          <w:szCs w:val="28"/>
        </w:rPr>
        <w:t>солеотложений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052E">
        <w:rPr>
          <w:rFonts w:ascii="Times New Roman" w:hAnsi="Times New Roman"/>
          <w:sz w:val="28"/>
          <w:szCs w:val="28"/>
        </w:rPr>
        <w:t>биоцидов</w:t>
      </w:r>
      <w:proofErr w:type="spellEnd"/>
      <w:r w:rsidRPr="00EA052E">
        <w:rPr>
          <w:rFonts w:ascii="Times New Roman" w:hAnsi="Times New Roman"/>
          <w:sz w:val="28"/>
          <w:szCs w:val="28"/>
        </w:rPr>
        <w:t xml:space="preserve">, усилителя действия хлора и </w:t>
      </w:r>
      <w:proofErr w:type="spellStart"/>
      <w:r w:rsidRPr="00EA052E">
        <w:rPr>
          <w:rFonts w:ascii="Times New Roman" w:hAnsi="Times New Roman"/>
          <w:sz w:val="28"/>
          <w:szCs w:val="28"/>
        </w:rPr>
        <w:t>биодисперсанта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34183C" w:rsidRDefault="0034183C" w:rsidP="003418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Планируемая деятельность – увеличение производства продукции </w:t>
      </w:r>
      <w:r w:rsidR="00E541C9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технической модернизации существующего производства, строительства складов сырья и готовой продукции,  обеспечение устойчивого водоснабжения за счет строительства скважины и пожарных резервуаров, </w:t>
      </w:r>
      <w:r w:rsidR="00E541C9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>сбор</w:t>
      </w:r>
      <w:r w:rsidR="00E541C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очистк</w:t>
      </w:r>
      <w:r w:rsidR="00E541C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поверхностного стока.</w:t>
      </w:r>
    </w:p>
    <w:p w:rsidR="0034183C" w:rsidRDefault="0034183C" w:rsidP="003418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Альтернативные варианты планируемой деятельности:</w:t>
      </w:r>
    </w:p>
    <w:p w:rsidR="0034183C" w:rsidRDefault="0034183C" w:rsidP="003418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2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– размещение промышленной застройки в границах существующего земельного отвода ООО «Новые технологии и продукты» в районе д.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0495E" w:rsidRPr="008E71D0" w:rsidRDefault="0034183C" w:rsidP="003418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вариант – </w:t>
      </w:r>
      <w:r w:rsidR="008E71D0">
        <w:rPr>
          <w:rFonts w:ascii="Times New Roman" w:hAnsi="Times New Roman" w:cs="Times New Roman"/>
          <w:sz w:val="28"/>
          <w:szCs w:val="28"/>
        </w:rPr>
        <w:t xml:space="preserve">обеспечение устойчивого водоснабжения за счет строительства скважины и пожарных резервуаров, сбор и очистка </w:t>
      </w:r>
      <w:r w:rsidR="008E71D0">
        <w:rPr>
          <w:rFonts w:ascii="Times New Roman" w:hAnsi="Times New Roman" w:cs="Times New Roman"/>
          <w:sz w:val="28"/>
          <w:szCs w:val="28"/>
        </w:rPr>
        <w:lastRenderedPageBreak/>
        <w:t>поверхностного стока, отказ от технической модернизации существующего производства;</w:t>
      </w:r>
    </w:p>
    <w:p w:rsidR="0034183C" w:rsidRDefault="00D0495E" w:rsidP="003418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III</w:t>
      </w:r>
      <w:r w:rsidRPr="00D04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вариант - </w:t>
      </w:r>
      <w:r w:rsidR="0034183C">
        <w:rPr>
          <w:rFonts w:ascii="Times New Roman" w:hAnsi="Times New Roman" w:cs="Times New Roman"/>
          <w:sz w:val="28"/>
          <w:szCs w:val="28"/>
        </w:rPr>
        <w:t>отказ от планируемой деятельности – «нулевая» альтернатива.</w:t>
      </w:r>
    </w:p>
    <w:p w:rsidR="00346F89" w:rsidRDefault="008E71D0" w:rsidP="00346F8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является 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увеличение выпуска продукции. Социально-экономические условия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Берестовицком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с введением планируемого к размещению объекта улучшатся за счет создания дополнительных рабочих мест, увеличения выпуска продукции и поступлений в бюджет района.</w:t>
      </w:r>
      <w:r w:rsidR="00346F89">
        <w:rPr>
          <w:rFonts w:ascii="Times New Roman" w:hAnsi="Times New Roman" w:cs="Times New Roman"/>
          <w:sz w:val="28"/>
          <w:szCs w:val="28"/>
        </w:rPr>
        <w:t xml:space="preserve"> В связи  с тем, что планируемый объект располагается на территории существующей промышленной застройки, существенного негативного воздействия на естественную флору, фауну, среду обитания и биологическое разнообразие региона он не окажет. Предполагаемые масштабы воздействия на окружающую среду и здоровье населения будет низким</w:t>
      </w:r>
      <w:r w:rsidR="00126C10">
        <w:rPr>
          <w:rFonts w:ascii="Times New Roman" w:hAnsi="Times New Roman" w:cs="Times New Roman"/>
          <w:sz w:val="28"/>
          <w:szCs w:val="28"/>
        </w:rPr>
        <w:t xml:space="preserve"> - </w:t>
      </w:r>
      <w:r w:rsidR="00346F89">
        <w:rPr>
          <w:rFonts w:ascii="Times New Roman" w:hAnsi="Times New Roman" w:cs="Times New Roman"/>
          <w:sz w:val="28"/>
          <w:szCs w:val="28"/>
        </w:rPr>
        <w:t>в пределах существующего.</w:t>
      </w:r>
    </w:p>
    <w:p w:rsidR="00044F4D" w:rsidRPr="00131C4C" w:rsidRDefault="00044F4D" w:rsidP="00044F4D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Сведения о предполагаемых методах прогнозирования и оценки</w:t>
      </w:r>
    </w:p>
    <w:p w:rsidR="00044F4D" w:rsidRDefault="00044F4D" w:rsidP="00044F4D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9C8">
        <w:rPr>
          <w:rFonts w:ascii="Times New Roman" w:hAnsi="Times New Roman" w:cs="Times New Roman"/>
          <w:sz w:val="28"/>
          <w:szCs w:val="28"/>
        </w:rPr>
        <w:t>Методика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включает рекогносцировочное обследование, анализ материалов, характеризующих природные условия (климатические, геоморфологические, гидрологические, геолого-гидрологические и др.), анализ расчета поступления и рассеивания загрязняющих веществ от проектируемых объектов в приземном слое атмосферы, прогноз миграции загрязняющих веществ с подземным стоком.</w:t>
      </w:r>
    </w:p>
    <w:p w:rsidR="003D2885" w:rsidRDefault="003D2885" w:rsidP="003D28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Существующее состояние окружающей среды, социально-экономические и иные условия</w:t>
      </w:r>
    </w:p>
    <w:p w:rsidR="003D2885" w:rsidRDefault="003D2885" w:rsidP="003D288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8F7">
        <w:rPr>
          <w:rFonts w:ascii="Times New Roman" w:hAnsi="Times New Roman" w:cs="Times New Roman"/>
          <w:sz w:val="28"/>
          <w:szCs w:val="28"/>
        </w:rPr>
        <w:t>О состоянии атмосферного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района планируемой хозяйственной деятельности можно судить по данным фоновых концентраций загрязняющих веществ, предоставленных ГУ «Республиканский центр по гидрометеорологии, контролю радиоактивного загрязнения и мониторингу окружающей среды»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Гроднооблгидромет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Анализ значений фоновых концентраций показывает, что состояние воздушного бассейна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относительно благополучное. Содержание загрязняющих веществ в атмосферном воздухе не превышает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номативов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качества для населённых мест.</w:t>
      </w:r>
    </w:p>
    <w:p w:rsidR="003D2885" w:rsidRDefault="003D2885" w:rsidP="003D288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Ближайший поверхностный водный объект  - река Свислочь – расположен на расстоянии 1,8 км, за жилой застройкой д. Большие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Иодковичи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885" w:rsidRDefault="003D2885" w:rsidP="003D288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качество воды в реках негативное влияние оказывает поверхностный сток с жилой, промышленной застройки, автодорог и объектов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Уменьшение влияния поверхностных стоков на качество воды водных объектов может быть достигнуто путем строительства локальных очистных сооружений поверхностного стока.</w:t>
      </w:r>
    </w:p>
    <w:p w:rsidR="003D2885" w:rsidRPr="00131C4C" w:rsidRDefault="003D2885" w:rsidP="003D28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1C4C">
        <w:rPr>
          <w:rFonts w:ascii="Times New Roman" w:hAnsi="Times New Roman" w:cs="Times New Roman"/>
          <w:sz w:val="28"/>
          <w:szCs w:val="28"/>
        </w:rPr>
        <w:t>Предполагаемые меры по предотвращению, минимизации или компенсации вредного воздействия на окружающую среду и улучшению социально-экономических условий</w:t>
      </w:r>
    </w:p>
    <w:p w:rsidR="003D2885" w:rsidRDefault="003D2885" w:rsidP="003D288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минимизации и компенсации вредного воздействия на окружающую среду на основании прогнозных расчетов будет разработан состав природоохранных мероприятий. Создание дополнительных рабочих мест и </w:t>
      </w:r>
      <w:r>
        <w:rPr>
          <w:rFonts w:ascii="Times New Roman" w:hAnsi="Times New Roman" w:cs="Times New Roman"/>
          <w:sz w:val="28"/>
          <w:szCs w:val="28"/>
        </w:rPr>
        <w:lastRenderedPageBreak/>
        <w:t>увеличение поступлений в бюджет района за счет увеличения выпуска продукции улучшит социально-экономическую ситуацию.</w:t>
      </w:r>
    </w:p>
    <w:p w:rsidR="003D2885" w:rsidRDefault="003D2885" w:rsidP="003D2885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по следующим разделам будет приведена по результатам анализа всех видов воздействия в отчете об ОВОС:</w:t>
      </w:r>
    </w:p>
    <w:p w:rsidR="003D2885" w:rsidRPr="00784315" w:rsidRDefault="003D2885" w:rsidP="00784315">
      <w:pPr>
        <w:pStyle w:val="a4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4315">
        <w:rPr>
          <w:rFonts w:ascii="Times New Roman" w:hAnsi="Times New Roman" w:cs="Times New Roman"/>
          <w:sz w:val="28"/>
          <w:szCs w:val="28"/>
        </w:rPr>
        <w:t xml:space="preserve">Вероятные чрезвычайные и </w:t>
      </w:r>
      <w:proofErr w:type="spellStart"/>
      <w:r w:rsidRPr="00784315">
        <w:rPr>
          <w:rFonts w:ascii="Times New Roman" w:hAnsi="Times New Roman" w:cs="Times New Roman"/>
          <w:sz w:val="28"/>
          <w:szCs w:val="28"/>
        </w:rPr>
        <w:t>запроектные</w:t>
      </w:r>
      <w:proofErr w:type="spellEnd"/>
      <w:r w:rsidRPr="00784315">
        <w:rPr>
          <w:rFonts w:ascii="Times New Roman" w:hAnsi="Times New Roman" w:cs="Times New Roman"/>
          <w:sz w:val="28"/>
          <w:szCs w:val="28"/>
        </w:rPr>
        <w:t xml:space="preserve"> аварийные ситуации. Предлагаемые меры по их предупреждению, реагированию на них, ликвидации их последствий</w:t>
      </w:r>
    </w:p>
    <w:p w:rsidR="003D2885" w:rsidRPr="00784315" w:rsidRDefault="003D2885" w:rsidP="00784315">
      <w:pPr>
        <w:pStyle w:val="a4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4315">
        <w:rPr>
          <w:rFonts w:ascii="Times New Roman" w:hAnsi="Times New Roman" w:cs="Times New Roman"/>
          <w:sz w:val="28"/>
          <w:szCs w:val="28"/>
        </w:rPr>
        <w:t xml:space="preserve">Предложения о программе локального мониторинга окружающей среды и (или) необходимости проведения </w:t>
      </w:r>
      <w:proofErr w:type="spellStart"/>
      <w:r w:rsidRPr="00784315">
        <w:rPr>
          <w:rFonts w:ascii="Times New Roman" w:hAnsi="Times New Roman" w:cs="Times New Roman"/>
          <w:sz w:val="28"/>
          <w:szCs w:val="28"/>
        </w:rPr>
        <w:t>послепроектного</w:t>
      </w:r>
      <w:proofErr w:type="spellEnd"/>
      <w:r w:rsidRPr="00784315">
        <w:rPr>
          <w:rFonts w:ascii="Times New Roman" w:hAnsi="Times New Roman" w:cs="Times New Roman"/>
          <w:sz w:val="28"/>
          <w:szCs w:val="28"/>
        </w:rPr>
        <w:t xml:space="preserve"> анализа</w:t>
      </w:r>
    </w:p>
    <w:p w:rsidR="003D2885" w:rsidRPr="00784315" w:rsidRDefault="003D2885" w:rsidP="00784315">
      <w:pPr>
        <w:pStyle w:val="a4"/>
        <w:numPr>
          <w:ilvl w:val="0"/>
          <w:numId w:val="4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784315">
        <w:rPr>
          <w:rFonts w:ascii="Times New Roman" w:hAnsi="Times New Roman" w:cs="Times New Roman"/>
          <w:sz w:val="28"/>
          <w:szCs w:val="28"/>
        </w:rPr>
        <w:t>Условия для проектирования объекта в целях обеспечения экологической безопасности планируемой деятельности с учетом возможных последствий в области охраны окружающей среды и рационального использования природных ресурсов и связанных с ними социально-экономических последствий</w:t>
      </w:r>
    </w:p>
    <w:p w:rsidR="003D2885" w:rsidRPr="003D2885" w:rsidRDefault="003D2885" w:rsidP="003D2885">
      <w:pPr>
        <w:spacing w:before="120"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2885" w:rsidRPr="00784315" w:rsidRDefault="003D2885" w:rsidP="0078431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D2885" w:rsidRDefault="003D2885" w:rsidP="003D288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85" w:rsidRPr="003D2885" w:rsidRDefault="003D2885" w:rsidP="003D2885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1D0" w:rsidRPr="003D2885" w:rsidRDefault="008E71D0" w:rsidP="003D288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E71D0" w:rsidRPr="008E71D0" w:rsidRDefault="008E71D0" w:rsidP="0034183C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83C" w:rsidRPr="0034183C" w:rsidRDefault="0034183C" w:rsidP="000B4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183C" w:rsidRPr="00341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3A3"/>
    <w:multiLevelType w:val="hybridMultilevel"/>
    <w:tmpl w:val="1B5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92A03"/>
    <w:multiLevelType w:val="hybridMultilevel"/>
    <w:tmpl w:val="DE6A3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A2271"/>
    <w:multiLevelType w:val="hybridMultilevel"/>
    <w:tmpl w:val="07583AB8"/>
    <w:lvl w:ilvl="0" w:tplc="7B40B5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3D1525D"/>
    <w:multiLevelType w:val="hybridMultilevel"/>
    <w:tmpl w:val="FB360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FC"/>
    <w:rsid w:val="00044F4D"/>
    <w:rsid w:val="000B47F3"/>
    <w:rsid w:val="00126C10"/>
    <w:rsid w:val="0023431D"/>
    <w:rsid w:val="002F1C37"/>
    <w:rsid w:val="00335D68"/>
    <w:rsid w:val="0034183C"/>
    <w:rsid w:val="00346F89"/>
    <w:rsid w:val="00385DC6"/>
    <w:rsid w:val="003D2885"/>
    <w:rsid w:val="00494C4E"/>
    <w:rsid w:val="005D69FC"/>
    <w:rsid w:val="0060589D"/>
    <w:rsid w:val="00784315"/>
    <w:rsid w:val="008E59D8"/>
    <w:rsid w:val="008E71D0"/>
    <w:rsid w:val="00BF7197"/>
    <w:rsid w:val="00C50C18"/>
    <w:rsid w:val="00CB3059"/>
    <w:rsid w:val="00D0495E"/>
    <w:rsid w:val="00D74FD6"/>
    <w:rsid w:val="00DB75AF"/>
    <w:rsid w:val="00E541C9"/>
    <w:rsid w:val="00F358F6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1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305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41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Alekhina</dc:creator>
  <cp:lastModifiedBy>Irina Alekhina</cp:lastModifiedBy>
  <cp:revision>4</cp:revision>
  <dcterms:created xsi:type="dcterms:W3CDTF">2021-12-13T08:03:00Z</dcterms:created>
  <dcterms:modified xsi:type="dcterms:W3CDTF">2021-12-13T08:34:00Z</dcterms:modified>
</cp:coreProperties>
</file>