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9B" w:rsidRPr="00FD069B" w:rsidRDefault="00FD069B" w:rsidP="00F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9B">
        <w:rPr>
          <w:rFonts w:ascii="Times New Roman" w:hAnsi="Times New Roman" w:cs="Times New Roman"/>
          <w:b/>
          <w:sz w:val="24"/>
          <w:szCs w:val="24"/>
        </w:rPr>
        <w:t>Кадастровая оценка земель, земельных участков по виду функционального использования земель «Общественно-деловая зона»</w:t>
      </w:r>
    </w:p>
    <w:p w:rsidR="00FD069B" w:rsidRPr="00FD069B" w:rsidRDefault="00FD069B" w:rsidP="00F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В период с января 2017 года по май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«общественно-деловая зона» (далее – кадастровая оценка) по состоянию на дату кадастровой оценки 01.07.2017 всей территории Республики Беларусь.</w:t>
      </w: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 xml:space="preserve">В регистр стоимости земель, земельных участков государственного земельного кадастра (далее – регистр стоимости) </w:t>
      </w:r>
      <w:r w:rsidRPr="00FD069B">
        <w:rPr>
          <w:rFonts w:ascii="Times New Roman" w:hAnsi="Times New Roman" w:cs="Times New Roman"/>
          <w:b/>
          <w:sz w:val="24"/>
          <w:szCs w:val="24"/>
        </w:rPr>
        <w:t>(www.vl.nca.by)</w:t>
      </w:r>
      <w:r w:rsidRPr="00FD069B">
        <w:rPr>
          <w:rFonts w:ascii="Times New Roman" w:hAnsi="Times New Roman" w:cs="Times New Roman"/>
          <w:sz w:val="24"/>
          <w:szCs w:val="24"/>
        </w:rPr>
        <w:t xml:space="preserve"> были внесены следующие результаты кадастровой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D069B" w:rsidRPr="00FD069B" w:rsidTr="00FD069B">
        <w:tc>
          <w:tcPr>
            <w:tcW w:w="959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6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Оцениваемые земли</w:t>
            </w:r>
          </w:p>
        </w:tc>
        <w:tc>
          <w:tcPr>
            <w:tcW w:w="2393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Дата внесения в реестр стоимости</w:t>
            </w:r>
          </w:p>
        </w:tc>
        <w:tc>
          <w:tcPr>
            <w:tcW w:w="2393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Номер записи в реестре стоимости</w:t>
            </w:r>
          </w:p>
        </w:tc>
      </w:tr>
      <w:tr w:rsidR="00FD069B" w:rsidRPr="00FD069B" w:rsidTr="00FD069B">
        <w:tc>
          <w:tcPr>
            <w:tcW w:w="959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2393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393" w:type="dxa"/>
          </w:tcPr>
          <w:p w:rsidR="00FD069B" w:rsidRPr="00FD069B" w:rsidRDefault="00FD069B" w:rsidP="00FD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9B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</w:tr>
    </w:tbl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 xml:space="preserve">Основание: Инструкция о порядке </w:t>
      </w:r>
      <w:proofErr w:type="gramStart"/>
      <w:r w:rsidRPr="00FD069B">
        <w:rPr>
          <w:rFonts w:ascii="Times New Roman" w:hAnsi="Times New Roman" w:cs="Times New Roman"/>
          <w:sz w:val="24"/>
          <w:szCs w:val="24"/>
        </w:rPr>
        <w:t>ведения регистра стоимости земельных участков государственного земельного кадастра</w:t>
      </w:r>
      <w:proofErr w:type="gramEnd"/>
      <w:r w:rsidRPr="00FD069B">
        <w:rPr>
          <w:rFonts w:ascii="Times New Roman" w:hAnsi="Times New Roman" w:cs="Times New Roman"/>
          <w:sz w:val="24"/>
          <w:szCs w:val="24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 </w:t>
      </w:r>
      <w:r w:rsidRPr="00FD069B">
        <w:rPr>
          <w:rFonts w:ascii="Times New Roman" w:hAnsi="Times New Roman" w:cs="Times New Roman"/>
          <w:sz w:val="24"/>
          <w:szCs w:val="24"/>
        </w:rPr>
        <w:t>Берестовицкого районного</w:t>
      </w:r>
      <w:r w:rsidRPr="00FD069B">
        <w:rPr>
          <w:rFonts w:ascii="Times New Roman" w:hAnsi="Times New Roman" w:cs="Times New Roman"/>
          <w:sz w:val="24"/>
          <w:szCs w:val="24"/>
        </w:rPr>
        <w:t xml:space="preserve"> исполнительного комитета от </w:t>
      </w:r>
      <w:r w:rsidRPr="00FD069B">
        <w:rPr>
          <w:rFonts w:ascii="Times New Roman" w:hAnsi="Times New Roman" w:cs="Times New Roman"/>
          <w:sz w:val="24"/>
          <w:szCs w:val="24"/>
        </w:rPr>
        <w:t>17</w:t>
      </w:r>
      <w:r w:rsidRPr="00FD069B">
        <w:rPr>
          <w:rFonts w:ascii="Times New Roman" w:hAnsi="Times New Roman" w:cs="Times New Roman"/>
          <w:sz w:val="24"/>
          <w:szCs w:val="24"/>
        </w:rPr>
        <w:t xml:space="preserve">.05.2018 № </w:t>
      </w:r>
      <w:r w:rsidRPr="00FD069B">
        <w:rPr>
          <w:rFonts w:ascii="Times New Roman" w:hAnsi="Times New Roman" w:cs="Times New Roman"/>
          <w:sz w:val="24"/>
          <w:szCs w:val="24"/>
        </w:rPr>
        <w:t>193</w:t>
      </w:r>
      <w:r w:rsidRPr="00FD069B">
        <w:rPr>
          <w:rFonts w:ascii="Times New Roman" w:hAnsi="Times New Roman" w:cs="Times New Roman"/>
          <w:sz w:val="24"/>
          <w:szCs w:val="24"/>
        </w:rPr>
        <w:t xml:space="preserve"> </w:t>
      </w:r>
      <w:r w:rsidRPr="00FD069B">
        <w:rPr>
          <w:rFonts w:ascii="Times New Roman" w:hAnsi="Times New Roman" w:cs="Times New Roman"/>
          <w:sz w:val="24"/>
          <w:szCs w:val="24"/>
        </w:rPr>
        <w:t>«</w:t>
      </w:r>
      <w:r w:rsidRPr="00FD069B">
        <w:rPr>
          <w:rFonts w:ascii="Times New Roman" w:hAnsi="Times New Roman" w:cs="Times New Roman"/>
          <w:sz w:val="24"/>
          <w:szCs w:val="24"/>
        </w:rPr>
        <w:t xml:space="preserve">О кадастровой </w:t>
      </w:r>
      <w:r w:rsidRPr="00FD069B">
        <w:rPr>
          <w:rFonts w:ascii="Times New Roman" w:hAnsi="Times New Roman" w:cs="Times New Roman"/>
          <w:sz w:val="24"/>
          <w:szCs w:val="24"/>
        </w:rPr>
        <w:t>стоимости</w:t>
      </w:r>
      <w:r w:rsidRPr="00FD069B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D069B">
        <w:rPr>
          <w:rFonts w:ascii="Times New Roman" w:hAnsi="Times New Roman" w:cs="Times New Roman"/>
          <w:sz w:val="24"/>
          <w:szCs w:val="24"/>
        </w:rPr>
        <w:t>Берестовицкого района»; решение Берестовицкого районного исполнительного комитета от 27.07.2018 № 315 « О внесении изменений в решение Берестовицкого районного исполнительного комитета от 17 мая 2018 г. № 193».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С решение</w:t>
      </w:r>
      <w:proofErr w:type="gramStart"/>
      <w:r w:rsidRPr="00FD069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D069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FD069B">
        <w:rPr>
          <w:rFonts w:ascii="Times New Roman" w:hAnsi="Times New Roman" w:cs="Times New Roman"/>
          <w:sz w:val="24"/>
          <w:szCs w:val="24"/>
        </w:rPr>
        <w:t xml:space="preserve">) можно ознакомиться на Национальном правовом Интернет-портале Республики Беларусь </w:t>
      </w:r>
      <w:r w:rsidRPr="00FD069B">
        <w:rPr>
          <w:rFonts w:ascii="Times New Roman" w:hAnsi="Times New Roman" w:cs="Times New Roman"/>
          <w:b/>
          <w:sz w:val="24"/>
          <w:szCs w:val="24"/>
        </w:rPr>
        <w:t>www.pravo.by</w:t>
      </w:r>
      <w:r w:rsidRPr="00FD069B">
        <w:rPr>
          <w:rFonts w:ascii="Times New Roman" w:hAnsi="Times New Roman" w:cs="Times New Roman"/>
          <w:sz w:val="24"/>
          <w:szCs w:val="24"/>
        </w:rPr>
        <w:t>.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FD069B">
        <w:rPr>
          <w:rFonts w:ascii="Times New Roman" w:hAnsi="Times New Roman" w:cs="Times New Roman"/>
          <w:b/>
          <w:sz w:val="24"/>
          <w:szCs w:val="24"/>
        </w:rPr>
        <w:t>www.vl.nca.by.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 января 2019 года.</w:t>
      </w: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Напоминаем, что также кадастровая стоимость земель, земельных участков используется в целях: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определения размера платы за право заключения договоров аренды;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установления начальных цен на аукционах;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определения стоимости земельного участка, передаваемого в ипотеку;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lastRenderedPageBreak/>
        <w:t>- 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оценки недвижимого имущества (определения стоимости местоположения объекта недвижимости);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- 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9B">
        <w:rPr>
          <w:rFonts w:ascii="Times New Roman" w:hAnsi="Times New Roman" w:cs="Times New Roman"/>
          <w:b/>
          <w:sz w:val="24"/>
          <w:szCs w:val="24"/>
        </w:rPr>
        <w:t>Как можно оспорить кадастровую стоимость?</w:t>
      </w:r>
    </w:p>
    <w:p w:rsidR="00FD069B" w:rsidRPr="00FD069B" w:rsidRDefault="00FD069B" w:rsidP="00FD069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шести </w:t>
      </w:r>
      <w:r w:rsidRPr="00FD069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месяцев </w:t>
      </w:r>
      <w:proofErr w:type="gramStart"/>
      <w:r w:rsidRPr="00FD069B">
        <w:rPr>
          <w:rFonts w:ascii="Times New Roman" w:hAnsi="Times New Roman" w:cs="Times New Roman"/>
          <w:b/>
          <w:sz w:val="24"/>
          <w:szCs w:val="24"/>
          <w:u w:val="single"/>
        </w:rPr>
        <w:t>с даты внесения</w:t>
      </w:r>
      <w:proofErr w:type="gramEnd"/>
      <w:r w:rsidRPr="00FD069B">
        <w:rPr>
          <w:rFonts w:ascii="Times New Roman" w:hAnsi="Times New Roman" w:cs="Times New Roman"/>
          <w:sz w:val="24"/>
          <w:szCs w:val="24"/>
        </w:rPr>
        <w:t xml:space="preserve"> результатов кадастровой оценки в регистр стоимости. Обжалование результатов кадастровой оценки регулируется п.17 ТКП 52.2.07-2018 «Оценка стоимости земельных участков».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FD069B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FD069B">
        <w:rPr>
          <w:rFonts w:ascii="Times New Roman" w:hAnsi="Times New Roman" w:cs="Times New Roman"/>
          <w:sz w:val="24"/>
          <w:szCs w:val="24"/>
          <w:u w:val="single"/>
        </w:rPr>
        <w:t>за счет средств землепользователя</w:t>
      </w:r>
      <w:r w:rsidRPr="00FD069B">
        <w:rPr>
          <w:rFonts w:ascii="Times New Roman" w:hAnsi="Times New Roman" w:cs="Times New Roman"/>
          <w:sz w:val="24"/>
          <w:szCs w:val="24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FD069B" w:rsidRPr="00FD069B" w:rsidRDefault="00FD069B" w:rsidP="00FD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D79" w:rsidRPr="00FD069B" w:rsidRDefault="00FD069B" w:rsidP="00FD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D06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069B">
        <w:rPr>
          <w:rFonts w:ascii="Times New Roman" w:hAnsi="Times New Roman" w:cs="Times New Roman"/>
          <w:sz w:val="24"/>
          <w:szCs w:val="24"/>
        </w:rPr>
        <w:t xml:space="preserve"> если рыночная стоимость в текущем использовании земельного участка отличается </w:t>
      </w:r>
      <w:r w:rsidRPr="00FD069B">
        <w:rPr>
          <w:rFonts w:ascii="Times New Roman" w:hAnsi="Times New Roman" w:cs="Times New Roman"/>
          <w:sz w:val="24"/>
          <w:szCs w:val="24"/>
          <w:u w:val="single"/>
        </w:rPr>
        <w:t>на 15 и более процентов</w:t>
      </w:r>
      <w:r w:rsidRPr="00FD069B">
        <w:rPr>
          <w:rFonts w:ascii="Times New Roman" w:hAnsi="Times New Roman" w:cs="Times New Roman"/>
          <w:sz w:val="24"/>
          <w:szCs w:val="24"/>
        </w:rPr>
        <w:t xml:space="preserve"> для земельных участков, расположенных в городе </w:t>
      </w:r>
      <w:r w:rsidRPr="00FD069B">
        <w:rPr>
          <w:rFonts w:ascii="Times New Roman" w:hAnsi="Times New Roman" w:cs="Times New Roman"/>
          <w:sz w:val="24"/>
          <w:szCs w:val="24"/>
          <w:u w:val="single"/>
        </w:rPr>
        <w:t>Минске и областных центрах</w:t>
      </w:r>
      <w:r w:rsidRPr="00FD069B">
        <w:rPr>
          <w:rFonts w:ascii="Times New Roman" w:hAnsi="Times New Roman" w:cs="Times New Roman"/>
          <w:sz w:val="24"/>
          <w:szCs w:val="24"/>
        </w:rPr>
        <w:t xml:space="preserve">, и на </w:t>
      </w:r>
      <w:r w:rsidRPr="00FD069B">
        <w:rPr>
          <w:rFonts w:ascii="Times New Roman" w:hAnsi="Times New Roman" w:cs="Times New Roman"/>
          <w:sz w:val="24"/>
          <w:szCs w:val="24"/>
          <w:u w:val="single"/>
        </w:rPr>
        <w:t>20 и более процентов</w:t>
      </w:r>
      <w:r w:rsidRPr="00FD069B">
        <w:rPr>
          <w:rFonts w:ascii="Times New Roman" w:hAnsi="Times New Roman" w:cs="Times New Roman"/>
          <w:sz w:val="24"/>
          <w:szCs w:val="24"/>
        </w:rPr>
        <w:t xml:space="preserve"> для земельных участков, расположенных в </w:t>
      </w:r>
      <w:r w:rsidRPr="00FD069B">
        <w:rPr>
          <w:rFonts w:ascii="Times New Roman" w:hAnsi="Times New Roman" w:cs="Times New Roman"/>
          <w:sz w:val="24"/>
          <w:szCs w:val="24"/>
          <w:u w:val="single"/>
        </w:rPr>
        <w:t>других</w:t>
      </w:r>
      <w:r w:rsidRPr="00FD069B">
        <w:rPr>
          <w:rFonts w:ascii="Times New Roman" w:hAnsi="Times New Roman" w:cs="Times New Roman"/>
          <w:sz w:val="24"/>
          <w:szCs w:val="24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FD069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D069B">
        <w:rPr>
          <w:rFonts w:ascii="Times New Roman" w:hAnsi="Times New Roman" w:cs="Times New Roman"/>
          <w:sz w:val="24"/>
          <w:szCs w:val="24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E06D79" w:rsidRPr="00FD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B"/>
    <w:rsid w:val="00021797"/>
    <w:rsid w:val="000222E2"/>
    <w:rsid w:val="00031AE0"/>
    <w:rsid w:val="000437A8"/>
    <w:rsid w:val="000476C5"/>
    <w:rsid w:val="00050737"/>
    <w:rsid w:val="00056025"/>
    <w:rsid w:val="00057907"/>
    <w:rsid w:val="00070752"/>
    <w:rsid w:val="00085CC5"/>
    <w:rsid w:val="00091F26"/>
    <w:rsid w:val="00097EAC"/>
    <w:rsid w:val="000C0115"/>
    <w:rsid w:val="000D1C7B"/>
    <w:rsid w:val="000D6BB0"/>
    <w:rsid w:val="000E4983"/>
    <w:rsid w:val="001001E7"/>
    <w:rsid w:val="001021F8"/>
    <w:rsid w:val="00114E08"/>
    <w:rsid w:val="00120794"/>
    <w:rsid w:val="00124636"/>
    <w:rsid w:val="00126A28"/>
    <w:rsid w:val="00137BD6"/>
    <w:rsid w:val="0014662B"/>
    <w:rsid w:val="001503FB"/>
    <w:rsid w:val="001529FD"/>
    <w:rsid w:val="00162A17"/>
    <w:rsid w:val="00163646"/>
    <w:rsid w:val="0017378C"/>
    <w:rsid w:val="00197EE0"/>
    <w:rsid w:val="001B24DF"/>
    <w:rsid w:val="001B45C0"/>
    <w:rsid w:val="001B5C35"/>
    <w:rsid w:val="001C7A50"/>
    <w:rsid w:val="001D1AF7"/>
    <w:rsid w:val="001D3F3A"/>
    <w:rsid w:val="001E0AAD"/>
    <w:rsid w:val="001F0FDF"/>
    <w:rsid w:val="001F4DD3"/>
    <w:rsid w:val="001F7972"/>
    <w:rsid w:val="00212A22"/>
    <w:rsid w:val="00222273"/>
    <w:rsid w:val="00224E7D"/>
    <w:rsid w:val="00233541"/>
    <w:rsid w:val="00247405"/>
    <w:rsid w:val="00255F1D"/>
    <w:rsid w:val="00261F16"/>
    <w:rsid w:val="002657ED"/>
    <w:rsid w:val="002733CE"/>
    <w:rsid w:val="002736AB"/>
    <w:rsid w:val="002A16EC"/>
    <w:rsid w:val="002A44A5"/>
    <w:rsid w:val="002A7C56"/>
    <w:rsid w:val="002B5426"/>
    <w:rsid w:val="002E3DE7"/>
    <w:rsid w:val="00325718"/>
    <w:rsid w:val="003307CC"/>
    <w:rsid w:val="0033386E"/>
    <w:rsid w:val="00333968"/>
    <w:rsid w:val="003424D4"/>
    <w:rsid w:val="0034486D"/>
    <w:rsid w:val="00357332"/>
    <w:rsid w:val="00371329"/>
    <w:rsid w:val="00377F82"/>
    <w:rsid w:val="00395B4A"/>
    <w:rsid w:val="003965E4"/>
    <w:rsid w:val="003B0246"/>
    <w:rsid w:val="003B18A1"/>
    <w:rsid w:val="003D052E"/>
    <w:rsid w:val="003E0956"/>
    <w:rsid w:val="003E38ED"/>
    <w:rsid w:val="003F2A52"/>
    <w:rsid w:val="00406DEB"/>
    <w:rsid w:val="00407935"/>
    <w:rsid w:val="00417362"/>
    <w:rsid w:val="004209B3"/>
    <w:rsid w:val="00424BBF"/>
    <w:rsid w:val="00425DA0"/>
    <w:rsid w:val="004350BB"/>
    <w:rsid w:val="0047088A"/>
    <w:rsid w:val="004720A9"/>
    <w:rsid w:val="004800A1"/>
    <w:rsid w:val="00483ED8"/>
    <w:rsid w:val="004B5C1D"/>
    <w:rsid w:val="004B65C5"/>
    <w:rsid w:val="004C0F13"/>
    <w:rsid w:val="004D0575"/>
    <w:rsid w:val="004E05A2"/>
    <w:rsid w:val="004F5299"/>
    <w:rsid w:val="00543A10"/>
    <w:rsid w:val="00546E1D"/>
    <w:rsid w:val="00547EB9"/>
    <w:rsid w:val="005813D2"/>
    <w:rsid w:val="0058344D"/>
    <w:rsid w:val="00594551"/>
    <w:rsid w:val="00594E4C"/>
    <w:rsid w:val="005959B1"/>
    <w:rsid w:val="00597956"/>
    <w:rsid w:val="005A1551"/>
    <w:rsid w:val="005A46D7"/>
    <w:rsid w:val="005A5E04"/>
    <w:rsid w:val="005E30E7"/>
    <w:rsid w:val="006011CE"/>
    <w:rsid w:val="00611BEB"/>
    <w:rsid w:val="00617795"/>
    <w:rsid w:val="00630841"/>
    <w:rsid w:val="00642CD5"/>
    <w:rsid w:val="006603F2"/>
    <w:rsid w:val="006758AB"/>
    <w:rsid w:val="006A3FDB"/>
    <w:rsid w:val="006A5636"/>
    <w:rsid w:val="006A637F"/>
    <w:rsid w:val="006B4B8E"/>
    <w:rsid w:val="006C4D9F"/>
    <w:rsid w:val="006C4FC7"/>
    <w:rsid w:val="006C65A6"/>
    <w:rsid w:val="006D2C60"/>
    <w:rsid w:val="006E5C6A"/>
    <w:rsid w:val="006E65CB"/>
    <w:rsid w:val="006F4C0C"/>
    <w:rsid w:val="00700C24"/>
    <w:rsid w:val="00701A77"/>
    <w:rsid w:val="00713645"/>
    <w:rsid w:val="00713779"/>
    <w:rsid w:val="00717D89"/>
    <w:rsid w:val="007412B7"/>
    <w:rsid w:val="00763ACF"/>
    <w:rsid w:val="00775789"/>
    <w:rsid w:val="0077650E"/>
    <w:rsid w:val="00791AEA"/>
    <w:rsid w:val="007947AC"/>
    <w:rsid w:val="007A375E"/>
    <w:rsid w:val="007A632B"/>
    <w:rsid w:val="007A7592"/>
    <w:rsid w:val="007B0D77"/>
    <w:rsid w:val="007D1437"/>
    <w:rsid w:val="007D3B19"/>
    <w:rsid w:val="007D3E9E"/>
    <w:rsid w:val="007D4845"/>
    <w:rsid w:val="007E7E16"/>
    <w:rsid w:val="008152E6"/>
    <w:rsid w:val="0084454C"/>
    <w:rsid w:val="00852A78"/>
    <w:rsid w:val="00862EEA"/>
    <w:rsid w:val="00876DE3"/>
    <w:rsid w:val="00891D70"/>
    <w:rsid w:val="00895655"/>
    <w:rsid w:val="008A1EF1"/>
    <w:rsid w:val="008C7B08"/>
    <w:rsid w:val="008D3A29"/>
    <w:rsid w:val="008F57E6"/>
    <w:rsid w:val="008F6371"/>
    <w:rsid w:val="00907CCE"/>
    <w:rsid w:val="0092370F"/>
    <w:rsid w:val="00936CE3"/>
    <w:rsid w:val="00941B1B"/>
    <w:rsid w:val="00942D89"/>
    <w:rsid w:val="00951025"/>
    <w:rsid w:val="009635EC"/>
    <w:rsid w:val="00972CE7"/>
    <w:rsid w:val="0098655D"/>
    <w:rsid w:val="00990262"/>
    <w:rsid w:val="00994BA1"/>
    <w:rsid w:val="00995C94"/>
    <w:rsid w:val="009A318B"/>
    <w:rsid w:val="009A7BB5"/>
    <w:rsid w:val="009B1218"/>
    <w:rsid w:val="009B18BD"/>
    <w:rsid w:val="009C0407"/>
    <w:rsid w:val="009C13A4"/>
    <w:rsid w:val="009C1872"/>
    <w:rsid w:val="009D2BB7"/>
    <w:rsid w:val="009D431D"/>
    <w:rsid w:val="009F34F6"/>
    <w:rsid w:val="00A069D2"/>
    <w:rsid w:val="00A12C1A"/>
    <w:rsid w:val="00A1434E"/>
    <w:rsid w:val="00A24DFD"/>
    <w:rsid w:val="00A53E1B"/>
    <w:rsid w:val="00A61258"/>
    <w:rsid w:val="00A7275E"/>
    <w:rsid w:val="00A8126A"/>
    <w:rsid w:val="00A87967"/>
    <w:rsid w:val="00AA016B"/>
    <w:rsid w:val="00AA491E"/>
    <w:rsid w:val="00AC372B"/>
    <w:rsid w:val="00AC44BF"/>
    <w:rsid w:val="00AE3E8F"/>
    <w:rsid w:val="00AE5D28"/>
    <w:rsid w:val="00AF18C0"/>
    <w:rsid w:val="00AF585C"/>
    <w:rsid w:val="00AF7DEF"/>
    <w:rsid w:val="00B02B83"/>
    <w:rsid w:val="00B20347"/>
    <w:rsid w:val="00B2073E"/>
    <w:rsid w:val="00B35156"/>
    <w:rsid w:val="00B36C28"/>
    <w:rsid w:val="00B47591"/>
    <w:rsid w:val="00B565D8"/>
    <w:rsid w:val="00B56B2D"/>
    <w:rsid w:val="00B82789"/>
    <w:rsid w:val="00B92182"/>
    <w:rsid w:val="00BA626B"/>
    <w:rsid w:val="00BB3231"/>
    <w:rsid w:val="00BB7C58"/>
    <w:rsid w:val="00BC13C5"/>
    <w:rsid w:val="00BF3A04"/>
    <w:rsid w:val="00C04880"/>
    <w:rsid w:val="00C13114"/>
    <w:rsid w:val="00C23BDF"/>
    <w:rsid w:val="00C34B29"/>
    <w:rsid w:val="00C44A55"/>
    <w:rsid w:val="00C57311"/>
    <w:rsid w:val="00C57B31"/>
    <w:rsid w:val="00C61446"/>
    <w:rsid w:val="00C62318"/>
    <w:rsid w:val="00C70886"/>
    <w:rsid w:val="00C9360C"/>
    <w:rsid w:val="00CA709E"/>
    <w:rsid w:val="00CB46C1"/>
    <w:rsid w:val="00CC27B0"/>
    <w:rsid w:val="00CD130C"/>
    <w:rsid w:val="00CE3FAA"/>
    <w:rsid w:val="00CE7D0C"/>
    <w:rsid w:val="00CF2578"/>
    <w:rsid w:val="00D14E2C"/>
    <w:rsid w:val="00D36923"/>
    <w:rsid w:val="00D44E67"/>
    <w:rsid w:val="00D51478"/>
    <w:rsid w:val="00D60655"/>
    <w:rsid w:val="00D70D60"/>
    <w:rsid w:val="00D93996"/>
    <w:rsid w:val="00DA426B"/>
    <w:rsid w:val="00DC092C"/>
    <w:rsid w:val="00DC3A19"/>
    <w:rsid w:val="00DC446B"/>
    <w:rsid w:val="00DE7F3D"/>
    <w:rsid w:val="00DF12B5"/>
    <w:rsid w:val="00E06D79"/>
    <w:rsid w:val="00E14094"/>
    <w:rsid w:val="00E16B98"/>
    <w:rsid w:val="00E16C28"/>
    <w:rsid w:val="00E36375"/>
    <w:rsid w:val="00E5783E"/>
    <w:rsid w:val="00E70EA8"/>
    <w:rsid w:val="00E74DF9"/>
    <w:rsid w:val="00E752B2"/>
    <w:rsid w:val="00E76415"/>
    <w:rsid w:val="00EB2230"/>
    <w:rsid w:val="00EC7ED6"/>
    <w:rsid w:val="00EF1869"/>
    <w:rsid w:val="00EF4F4F"/>
    <w:rsid w:val="00F01F4A"/>
    <w:rsid w:val="00F17718"/>
    <w:rsid w:val="00F40ACA"/>
    <w:rsid w:val="00F40D63"/>
    <w:rsid w:val="00F430D8"/>
    <w:rsid w:val="00F46B94"/>
    <w:rsid w:val="00F623CA"/>
    <w:rsid w:val="00F754D1"/>
    <w:rsid w:val="00F84682"/>
    <w:rsid w:val="00FA3D1D"/>
    <w:rsid w:val="00FC0A74"/>
    <w:rsid w:val="00FD069B"/>
    <w:rsid w:val="00FD3581"/>
    <w:rsid w:val="00FE7690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2018-09-11T08:29:00Z</cp:lastPrinted>
  <dcterms:created xsi:type="dcterms:W3CDTF">2018-09-11T08:17:00Z</dcterms:created>
  <dcterms:modified xsi:type="dcterms:W3CDTF">2018-09-11T09:25:00Z</dcterms:modified>
</cp:coreProperties>
</file>